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05AAEA" w14:textId="77777777" w:rsidR="006A6A72" w:rsidRPr="00294984" w:rsidRDefault="006A6A72" w:rsidP="00980F7A">
      <w:pPr>
        <w:pStyle w:val="2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294984">
        <w:rPr>
          <w:rFonts w:ascii="Times New Roman" w:eastAsia="Times New Roman" w:hAnsi="Times New Roman" w:cs="Times New Roman"/>
          <w:color w:val="auto"/>
          <w:sz w:val="26"/>
          <w:szCs w:val="26"/>
        </w:rPr>
        <w:t>ДОГОВОР № __</w:t>
      </w:r>
    </w:p>
    <w:p w14:paraId="717A8A9A" w14:textId="77777777" w:rsidR="00B73E82" w:rsidRPr="00294984" w:rsidRDefault="007745E2" w:rsidP="00980F7A">
      <w:pPr>
        <w:pStyle w:val="2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29498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на оказание образовательных услуг </w:t>
      </w:r>
    </w:p>
    <w:p w14:paraId="05242D9C" w14:textId="77777777" w:rsidR="00B73E82" w:rsidRPr="00294984" w:rsidRDefault="007745E2" w:rsidP="00980F7A">
      <w:pPr>
        <w:pStyle w:val="2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294984">
        <w:rPr>
          <w:rFonts w:ascii="Times New Roman" w:eastAsia="Times New Roman" w:hAnsi="Times New Roman" w:cs="Times New Roman"/>
          <w:color w:val="auto"/>
          <w:sz w:val="26"/>
          <w:szCs w:val="26"/>
        </w:rPr>
        <w:t>по дополнительной профессиональной программе</w:t>
      </w:r>
    </w:p>
    <w:p w14:paraId="57F6704B" w14:textId="77777777" w:rsidR="006A6A72" w:rsidRPr="00294984" w:rsidRDefault="007745E2" w:rsidP="00980F7A">
      <w:pPr>
        <w:pStyle w:val="2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294984">
        <w:rPr>
          <w:rFonts w:ascii="Times New Roman" w:eastAsia="Times New Roman" w:hAnsi="Times New Roman" w:cs="Times New Roman"/>
          <w:color w:val="auto"/>
          <w:sz w:val="26"/>
          <w:szCs w:val="26"/>
        </w:rPr>
        <w:t>повышения квалификации</w:t>
      </w:r>
    </w:p>
    <w:p w14:paraId="243ED70C" w14:textId="77777777" w:rsidR="006A6A72" w:rsidRPr="00842905" w:rsidRDefault="006A6A72" w:rsidP="00980F7A">
      <w:pPr>
        <w:pStyle w:val="a3"/>
        <w:spacing w:after="0" w:line="240" w:lineRule="auto"/>
        <w:jc w:val="both"/>
        <w:rPr>
          <w:color w:val="auto"/>
          <w:sz w:val="16"/>
          <w:szCs w:val="16"/>
        </w:rPr>
      </w:pPr>
    </w:p>
    <w:p w14:paraId="19CCAD1F" w14:textId="77777777" w:rsidR="006A6A72" w:rsidRPr="008E7A40" w:rsidRDefault="00006E56" w:rsidP="00980F7A">
      <w:pPr>
        <w:pStyle w:val="a3"/>
        <w:spacing w:after="0" w:line="240" w:lineRule="auto"/>
        <w:jc w:val="both"/>
        <w:rPr>
          <w:color w:val="auto"/>
        </w:rPr>
      </w:pPr>
      <w:r w:rsidRPr="008E7A40">
        <w:rPr>
          <w:color w:val="auto"/>
        </w:rPr>
        <w:t>г. Москва</w:t>
      </w:r>
      <w:r w:rsidRPr="008E7A40">
        <w:rPr>
          <w:color w:val="auto"/>
        </w:rPr>
        <w:tab/>
      </w:r>
      <w:r w:rsidRPr="008E7A40">
        <w:rPr>
          <w:color w:val="auto"/>
        </w:rPr>
        <w:tab/>
      </w:r>
      <w:r w:rsidRPr="008E7A40">
        <w:rPr>
          <w:color w:val="auto"/>
        </w:rPr>
        <w:tab/>
      </w:r>
      <w:r w:rsidRPr="008E7A40">
        <w:rPr>
          <w:color w:val="auto"/>
        </w:rPr>
        <w:tab/>
      </w:r>
      <w:r w:rsidRPr="008E7A40">
        <w:rPr>
          <w:color w:val="auto"/>
        </w:rPr>
        <w:tab/>
      </w:r>
      <w:r w:rsidRPr="008E7A40">
        <w:rPr>
          <w:color w:val="auto"/>
        </w:rPr>
        <w:tab/>
      </w:r>
      <w:r w:rsidRPr="008E7A40">
        <w:rPr>
          <w:color w:val="auto"/>
        </w:rPr>
        <w:tab/>
      </w:r>
      <w:r w:rsidRPr="008E7A40">
        <w:rPr>
          <w:color w:val="auto"/>
        </w:rPr>
        <w:tab/>
      </w:r>
      <w:r w:rsidR="00EC5929" w:rsidRPr="008E7A40">
        <w:rPr>
          <w:color w:val="auto"/>
        </w:rPr>
        <w:tab/>
        <w:t>«___</w:t>
      </w:r>
      <w:r w:rsidR="006A6A72" w:rsidRPr="008E7A40">
        <w:rPr>
          <w:color w:val="auto"/>
        </w:rPr>
        <w:t xml:space="preserve">» </w:t>
      </w:r>
      <w:r w:rsidR="00A14D28" w:rsidRPr="008E7A40">
        <w:rPr>
          <w:color w:val="auto"/>
        </w:rPr>
        <w:t>____</w:t>
      </w:r>
      <w:r w:rsidR="00582987">
        <w:rPr>
          <w:color w:val="auto"/>
        </w:rPr>
        <w:t>___</w:t>
      </w:r>
      <w:r w:rsidR="00A14D28" w:rsidRPr="008E7A40">
        <w:rPr>
          <w:color w:val="auto"/>
        </w:rPr>
        <w:t>____</w:t>
      </w:r>
      <w:r w:rsidR="006A6A72" w:rsidRPr="008E7A40">
        <w:rPr>
          <w:color w:val="auto"/>
        </w:rPr>
        <w:t xml:space="preserve">  </w:t>
      </w:r>
      <w:r w:rsidR="006A6A72" w:rsidRPr="00B4740A">
        <w:rPr>
          <w:color w:val="auto"/>
        </w:rPr>
        <w:t>20</w:t>
      </w:r>
      <w:r w:rsidR="008D150A" w:rsidRPr="00B4740A">
        <w:rPr>
          <w:color w:val="auto"/>
        </w:rPr>
        <w:t>24</w:t>
      </w:r>
      <w:r w:rsidR="006A6A72" w:rsidRPr="00B4740A">
        <w:rPr>
          <w:color w:val="auto"/>
        </w:rPr>
        <w:t xml:space="preserve"> г.</w:t>
      </w:r>
    </w:p>
    <w:p w14:paraId="5C1A35DB" w14:textId="77777777" w:rsidR="006A6A72" w:rsidRPr="00842905" w:rsidRDefault="006A6A72" w:rsidP="00980F7A">
      <w:pPr>
        <w:pStyle w:val="a3"/>
        <w:spacing w:after="0" w:line="240" w:lineRule="auto"/>
        <w:jc w:val="both"/>
        <w:rPr>
          <w:color w:val="auto"/>
          <w:sz w:val="16"/>
          <w:szCs w:val="16"/>
        </w:rPr>
      </w:pPr>
    </w:p>
    <w:p w14:paraId="74910A37" w14:textId="60B59A50" w:rsidR="00FA399A" w:rsidRPr="00294984" w:rsidRDefault="006A6A72" w:rsidP="00842905">
      <w:pPr>
        <w:pStyle w:val="a3"/>
        <w:spacing w:after="0" w:line="280" w:lineRule="exact"/>
        <w:ind w:firstLine="709"/>
        <w:jc w:val="both"/>
        <w:rPr>
          <w:rFonts w:eastAsia="Times New Roman"/>
          <w:color w:val="auto"/>
          <w:sz w:val="26"/>
          <w:szCs w:val="26"/>
        </w:rPr>
      </w:pPr>
      <w:proofErr w:type="gramStart"/>
      <w:r w:rsidRPr="00294984">
        <w:rPr>
          <w:b/>
          <w:color w:val="auto"/>
          <w:sz w:val="26"/>
          <w:szCs w:val="26"/>
        </w:rPr>
        <w:t>Федеральное бюджетное учреждение «Научный центр правовой информации при Министерстве юстиции Российской Федерации»</w:t>
      </w:r>
      <w:r w:rsidRPr="00294984">
        <w:rPr>
          <w:color w:val="auto"/>
          <w:sz w:val="26"/>
          <w:szCs w:val="26"/>
        </w:rPr>
        <w:t xml:space="preserve"> (далее – </w:t>
      </w:r>
      <w:r w:rsidRPr="00294984">
        <w:rPr>
          <w:b/>
          <w:color w:val="auto"/>
          <w:sz w:val="26"/>
          <w:szCs w:val="26"/>
        </w:rPr>
        <w:t>«ФБУ НЦПИ при Минюсте России»</w:t>
      </w:r>
      <w:r w:rsidRPr="00294984">
        <w:rPr>
          <w:color w:val="auto"/>
          <w:sz w:val="26"/>
          <w:szCs w:val="26"/>
        </w:rPr>
        <w:t xml:space="preserve">), именуемое в дальнейшем </w:t>
      </w:r>
      <w:r w:rsidRPr="00294984">
        <w:rPr>
          <w:b/>
          <w:color w:val="auto"/>
          <w:sz w:val="26"/>
          <w:szCs w:val="26"/>
        </w:rPr>
        <w:t>«Исполнитель»</w:t>
      </w:r>
      <w:r w:rsidRPr="00294984">
        <w:rPr>
          <w:color w:val="auto"/>
          <w:sz w:val="26"/>
          <w:szCs w:val="26"/>
        </w:rPr>
        <w:t xml:space="preserve">, </w:t>
      </w:r>
      <w:r w:rsidR="00CA4875" w:rsidRPr="00294984">
        <w:rPr>
          <w:color w:val="auto"/>
          <w:sz w:val="26"/>
          <w:szCs w:val="26"/>
        </w:rPr>
        <w:t xml:space="preserve">в лице начальника управления экономики </w:t>
      </w:r>
      <w:r w:rsidR="00A40D5C" w:rsidRPr="00294984">
        <w:rPr>
          <w:color w:val="auto"/>
          <w:sz w:val="26"/>
          <w:szCs w:val="26"/>
        </w:rPr>
        <w:t xml:space="preserve">и </w:t>
      </w:r>
      <w:r w:rsidR="00CA4875" w:rsidRPr="00294984">
        <w:rPr>
          <w:color w:val="auto"/>
          <w:sz w:val="26"/>
          <w:szCs w:val="26"/>
        </w:rPr>
        <w:t xml:space="preserve">материально-технического обеспечения </w:t>
      </w:r>
      <w:proofErr w:type="spellStart"/>
      <w:r w:rsidR="006D50A2" w:rsidRPr="00294984">
        <w:rPr>
          <w:color w:val="auto"/>
          <w:sz w:val="26"/>
          <w:szCs w:val="26"/>
        </w:rPr>
        <w:t>Алтунина</w:t>
      </w:r>
      <w:proofErr w:type="spellEnd"/>
      <w:r w:rsidR="006D50A2" w:rsidRPr="00294984">
        <w:rPr>
          <w:color w:val="auto"/>
          <w:sz w:val="26"/>
          <w:szCs w:val="26"/>
        </w:rPr>
        <w:t xml:space="preserve"> Олега Константиновича</w:t>
      </w:r>
      <w:r w:rsidR="00CA4875" w:rsidRPr="00294984">
        <w:rPr>
          <w:color w:val="auto"/>
          <w:sz w:val="26"/>
          <w:szCs w:val="26"/>
        </w:rPr>
        <w:t>, действующег</w:t>
      </w:r>
      <w:r w:rsidR="006C78B2" w:rsidRPr="00294984">
        <w:rPr>
          <w:color w:val="auto"/>
          <w:sz w:val="26"/>
          <w:szCs w:val="26"/>
        </w:rPr>
        <w:t xml:space="preserve">о на основании Доверенности от </w:t>
      </w:r>
      <w:r w:rsidR="006D50A2" w:rsidRPr="00294984">
        <w:rPr>
          <w:color w:val="auto"/>
          <w:sz w:val="26"/>
          <w:szCs w:val="26"/>
        </w:rPr>
        <w:t>09.11</w:t>
      </w:r>
      <w:r w:rsidR="00CA4875" w:rsidRPr="00294984">
        <w:rPr>
          <w:color w:val="auto"/>
          <w:sz w:val="26"/>
          <w:szCs w:val="26"/>
        </w:rPr>
        <w:t>.2023 г №</w:t>
      </w:r>
      <w:r w:rsidR="006D50A2" w:rsidRPr="00294984">
        <w:rPr>
          <w:color w:val="auto"/>
          <w:sz w:val="26"/>
          <w:szCs w:val="26"/>
        </w:rPr>
        <w:t xml:space="preserve"> 34</w:t>
      </w:r>
      <w:r w:rsidR="00CA4875" w:rsidRPr="00294984">
        <w:rPr>
          <w:color w:val="auto"/>
          <w:sz w:val="26"/>
          <w:szCs w:val="26"/>
        </w:rPr>
        <w:t>,</w:t>
      </w:r>
      <w:r w:rsidR="00FA399A" w:rsidRPr="00294984">
        <w:rPr>
          <w:color w:val="auto"/>
          <w:sz w:val="26"/>
          <w:szCs w:val="26"/>
        </w:rPr>
        <w:t xml:space="preserve"> с одной </w:t>
      </w:r>
      <w:r w:rsidRPr="00294984">
        <w:rPr>
          <w:color w:val="auto"/>
          <w:sz w:val="26"/>
          <w:szCs w:val="26"/>
        </w:rPr>
        <w:t xml:space="preserve">стороны (лицензия на осуществление образовательной деятельности от 22 июля 2015 г. серия 77Л01 № 0007162), </w:t>
      </w:r>
      <w:r w:rsidR="00FA399A" w:rsidRPr="00294984">
        <w:rPr>
          <w:rFonts w:eastAsia="Times New Roman"/>
          <w:color w:val="auto"/>
          <w:sz w:val="26"/>
          <w:szCs w:val="26"/>
        </w:rPr>
        <w:t xml:space="preserve">и </w:t>
      </w:r>
      <w:proofErr w:type="gramEnd"/>
    </w:p>
    <w:p w14:paraId="7B41E340" w14:textId="31EDE54D" w:rsidR="006A6A72" w:rsidRPr="00294984" w:rsidRDefault="00294984" w:rsidP="00842905">
      <w:pPr>
        <w:pStyle w:val="a3"/>
        <w:spacing w:after="0" w:line="280" w:lineRule="exact"/>
        <w:jc w:val="both"/>
        <w:rPr>
          <w:color w:val="auto"/>
          <w:sz w:val="26"/>
          <w:szCs w:val="26"/>
        </w:rPr>
      </w:pPr>
      <w:r>
        <w:rPr>
          <w:b/>
          <w:noProof/>
          <w:color w:val="auto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3D30AA" wp14:editId="407199CE">
                <wp:simplePos x="0" y="0"/>
                <wp:positionH relativeFrom="column">
                  <wp:posOffset>2594610</wp:posOffset>
                </wp:positionH>
                <wp:positionV relativeFrom="paragraph">
                  <wp:posOffset>-1270</wp:posOffset>
                </wp:positionV>
                <wp:extent cx="3695700" cy="0"/>
                <wp:effectExtent l="0" t="0" r="1905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95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4.3pt,-.1pt" to="495.3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" strokecolor="black [3040]"/>
            </w:pict>
          </mc:Fallback>
        </mc:AlternateContent>
      </w:r>
      <w:proofErr w:type="gramStart"/>
      <w:r w:rsidR="00FA399A" w:rsidRPr="00980F7A">
        <w:rPr>
          <w:rFonts w:eastAsia="Times New Roman"/>
          <w:color w:val="auto"/>
        </w:rPr>
        <w:t>___________________________________________________________________________</w:t>
      </w:r>
      <w:r w:rsidR="00ED03D7">
        <w:rPr>
          <w:rFonts w:eastAsia="Times New Roman"/>
          <w:color w:val="auto"/>
        </w:rPr>
        <w:t>_______</w:t>
      </w:r>
      <w:r w:rsidR="00FA399A" w:rsidRPr="00980F7A">
        <w:rPr>
          <w:rFonts w:eastAsia="Times New Roman"/>
          <w:color w:val="auto"/>
        </w:rPr>
        <w:t xml:space="preserve">, </w:t>
      </w:r>
      <w:r w:rsidR="00FA399A" w:rsidRPr="00294984">
        <w:rPr>
          <w:rFonts w:eastAsia="Times New Roman"/>
          <w:color w:val="auto"/>
          <w:sz w:val="26"/>
          <w:szCs w:val="26"/>
        </w:rPr>
        <w:t>именуем__ в дальнейшем «Заказчик», в лице</w:t>
      </w:r>
      <w:r w:rsidR="00FA399A" w:rsidRPr="00980F7A">
        <w:rPr>
          <w:rFonts w:eastAsia="Times New Roman"/>
          <w:color w:val="auto"/>
        </w:rPr>
        <w:t xml:space="preserve"> _______________________________________________, </w:t>
      </w:r>
      <w:r w:rsidR="00FA399A" w:rsidRPr="00294984">
        <w:rPr>
          <w:rFonts w:eastAsia="Times New Roman"/>
          <w:color w:val="auto"/>
          <w:sz w:val="26"/>
          <w:szCs w:val="26"/>
        </w:rPr>
        <w:t xml:space="preserve">действующего на основании ______________, с другой Стороны, при упоминании вместе именуемые Стороны, на основании/в соответствии _______ </w:t>
      </w:r>
      <w:r w:rsidR="00FA399A" w:rsidRPr="00294984">
        <w:rPr>
          <w:rFonts w:eastAsia="Times New Roman"/>
          <w:i/>
          <w:color w:val="auto"/>
          <w:sz w:val="26"/>
          <w:szCs w:val="26"/>
        </w:rPr>
        <w:t>(</w:t>
      </w:r>
      <w:r w:rsidR="00FA399A" w:rsidRPr="00294984">
        <w:rPr>
          <w:rFonts w:eastAsia="Times New Roman"/>
          <w:b/>
          <w:i/>
          <w:color w:val="auto"/>
          <w:sz w:val="26"/>
          <w:szCs w:val="26"/>
        </w:rPr>
        <w:t>заполняется</w:t>
      </w:r>
      <w:r w:rsidR="00FA399A" w:rsidRPr="00294984">
        <w:rPr>
          <w:rFonts w:eastAsia="Times New Roman"/>
          <w:i/>
          <w:color w:val="auto"/>
          <w:sz w:val="26"/>
          <w:szCs w:val="26"/>
        </w:rPr>
        <w:t xml:space="preserve"> в соответствии с требованиями Федерального закона от 05.04.2013 №44-ФЗ «О контрактной системе в сфере закупок товаров, работ, услуг для обеспечения государственных и муниципальных нужд» </w:t>
      </w:r>
      <w:r w:rsidR="00FA399A" w:rsidRPr="00294984">
        <w:rPr>
          <w:rFonts w:eastAsia="Times New Roman"/>
          <w:b/>
          <w:i/>
          <w:color w:val="auto"/>
          <w:sz w:val="26"/>
          <w:szCs w:val="26"/>
          <w:u w:val="single"/>
        </w:rPr>
        <w:t>или удаляется</w:t>
      </w:r>
      <w:r w:rsidR="00FA399A" w:rsidRPr="00294984">
        <w:rPr>
          <w:rFonts w:eastAsia="Times New Roman"/>
          <w:i/>
          <w:color w:val="auto"/>
          <w:sz w:val="26"/>
          <w:szCs w:val="26"/>
        </w:rPr>
        <w:t xml:space="preserve">), </w:t>
      </w:r>
      <w:r w:rsidR="00FA399A" w:rsidRPr="00294984">
        <w:rPr>
          <w:rFonts w:eastAsia="Times New Roman"/>
          <w:color w:val="auto"/>
          <w:sz w:val="26"/>
          <w:szCs w:val="26"/>
        </w:rPr>
        <w:t>заключили настоящий Договор (далее – Договор)</w:t>
      </w:r>
      <w:r w:rsidR="008265B9" w:rsidRPr="00294984">
        <w:rPr>
          <w:color w:val="auto"/>
          <w:sz w:val="26"/>
          <w:szCs w:val="26"/>
        </w:rPr>
        <w:t xml:space="preserve"> </w:t>
      </w:r>
      <w:r w:rsidR="006A6A72" w:rsidRPr="00294984">
        <w:rPr>
          <w:color w:val="auto"/>
          <w:sz w:val="26"/>
          <w:szCs w:val="26"/>
        </w:rPr>
        <w:t xml:space="preserve">о нижеследующем: </w:t>
      </w:r>
      <w:proofErr w:type="gramEnd"/>
    </w:p>
    <w:p w14:paraId="29B81772" w14:textId="77777777" w:rsidR="00980F7A" w:rsidRPr="00980F7A" w:rsidRDefault="00980F7A" w:rsidP="00842905">
      <w:pPr>
        <w:pStyle w:val="a3"/>
        <w:spacing w:after="0" w:line="280" w:lineRule="exact"/>
        <w:ind w:firstLine="709"/>
        <w:jc w:val="both"/>
        <w:rPr>
          <w:color w:val="auto"/>
        </w:rPr>
      </w:pPr>
    </w:p>
    <w:p w14:paraId="16683A5F" w14:textId="77777777" w:rsidR="006A6A72" w:rsidRPr="00294984" w:rsidRDefault="00FA399A" w:rsidP="00842905">
      <w:pPr>
        <w:pStyle w:val="3"/>
        <w:numPr>
          <w:ilvl w:val="0"/>
          <w:numId w:val="2"/>
        </w:numPr>
        <w:spacing w:before="0" w:after="0" w:line="280" w:lineRule="exact"/>
        <w:ind w:left="0" w:firstLine="709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294984">
        <w:rPr>
          <w:rFonts w:ascii="Times New Roman" w:eastAsia="Times New Roman" w:hAnsi="Times New Roman" w:cs="Times New Roman"/>
          <w:color w:val="auto"/>
          <w:sz w:val="26"/>
          <w:szCs w:val="26"/>
        </w:rPr>
        <w:t>Предмет договора</w:t>
      </w:r>
    </w:p>
    <w:p w14:paraId="37940CB4" w14:textId="4881C174" w:rsidR="006A6A72" w:rsidRPr="00294984" w:rsidRDefault="005D4752" w:rsidP="00727F36">
      <w:pPr>
        <w:pStyle w:val="a3"/>
        <w:numPr>
          <w:ilvl w:val="1"/>
          <w:numId w:val="3"/>
        </w:numPr>
        <w:spacing w:after="0" w:line="280" w:lineRule="exact"/>
        <w:ind w:firstLine="709"/>
        <w:jc w:val="both"/>
        <w:rPr>
          <w:color w:val="auto"/>
          <w:sz w:val="26"/>
          <w:szCs w:val="26"/>
        </w:rPr>
      </w:pPr>
      <w:bookmarkStart w:id="0" w:name="_Ref53580338"/>
      <w:r w:rsidRPr="00294984">
        <w:rPr>
          <w:color w:val="auto"/>
          <w:sz w:val="26"/>
          <w:szCs w:val="26"/>
        </w:rPr>
        <w:t xml:space="preserve"> </w:t>
      </w:r>
      <w:r w:rsidR="006A6A72" w:rsidRPr="00294984">
        <w:rPr>
          <w:color w:val="auto"/>
          <w:sz w:val="26"/>
          <w:szCs w:val="26"/>
        </w:rPr>
        <w:t xml:space="preserve">По настоящему Договору Исполнитель по заданию Заказчика принимает </w:t>
      </w:r>
      <w:r w:rsidR="00097636" w:rsidRPr="00294984">
        <w:rPr>
          <w:color w:val="auto"/>
          <w:sz w:val="26"/>
          <w:szCs w:val="26"/>
        </w:rPr>
        <w:br/>
      </w:r>
      <w:r w:rsidR="006A6A72" w:rsidRPr="00294984">
        <w:rPr>
          <w:color w:val="auto"/>
          <w:sz w:val="26"/>
          <w:szCs w:val="26"/>
        </w:rPr>
        <w:t>на себя обязательство оказать платные образовательные услуги по</w:t>
      </w:r>
      <w:r w:rsidR="00CA1183" w:rsidRPr="00294984">
        <w:rPr>
          <w:color w:val="auto"/>
          <w:sz w:val="26"/>
          <w:szCs w:val="26"/>
        </w:rPr>
        <w:t xml:space="preserve"> п</w:t>
      </w:r>
      <w:r w:rsidR="000660FB" w:rsidRPr="00294984">
        <w:rPr>
          <w:color w:val="auto"/>
          <w:sz w:val="26"/>
          <w:szCs w:val="26"/>
        </w:rPr>
        <w:t>р</w:t>
      </w:r>
      <w:r w:rsidR="00CA1183" w:rsidRPr="00294984">
        <w:rPr>
          <w:color w:val="auto"/>
          <w:sz w:val="26"/>
          <w:szCs w:val="26"/>
        </w:rPr>
        <w:t xml:space="preserve">оведению </w:t>
      </w:r>
      <w:proofErr w:type="gramStart"/>
      <w:r w:rsidR="00CA1183" w:rsidRPr="00294984">
        <w:rPr>
          <w:color w:val="auto"/>
          <w:sz w:val="26"/>
          <w:szCs w:val="26"/>
        </w:rPr>
        <w:t>обучения</w:t>
      </w:r>
      <w:proofErr w:type="gramEnd"/>
      <w:r w:rsidR="00CA1183" w:rsidRPr="00294984">
        <w:rPr>
          <w:color w:val="auto"/>
          <w:sz w:val="26"/>
          <w:szCs w:val="26"/>
        </w:rPr>
        <w:t xml:space="preserve"> </w:t>
      </w:r>
      <w:r w:rsidR="00260DF1" w:rsidRPr="00294984">
        <w:rPr>
          <w:color w:val="auto"/>
          <w:sz w:val="26"/>
          <w:szCs w:val="26"/>
        </w:rPr>
        <w:t>по дополнительной профессиональной программе повышения квалификации</w:t>
      </w:r>
      <w:r w:rsidR="006A6A72" w:rsidRPr="00294984">
        <w:rPr>
          <w:color w:val="auto"/>
          <w:sz w:val="26"/>
          <w:szCs w:val="26"/>
        </w:rPr>
        <w:t>:</w:t>
      </w:r>
      <w:bookmarkEnd w:id="0"/>
      <w:r w:rsidRPr="00294984">
        <w:rPr>
          <w:color w:val="auto"/>
          <w:sz w:val="26"/>
          <w:szCs w:val="26"/>
        </w:rPr>
        <w:t xml:space="preserve"> </w:t>
      </w:r>
      <w:proofErr w:type="gramStart"/>
      <w:r w:rsidR="00FF3A29" w:rsidRPr="00FF3A29">
        <w:rPr>
          <w:b/>
          <w:color w:val="auto"/>
          <w:sz w:val="26"/>
          <w:szCs w:val="26"/>
        </w:rPr>
        <w:t>«Противодействие экстремизму в современных условиях»</w:t>
      </w:r>
      <w:r w:rsidR="00154000" w:rsidRPr="00294984">
        <w:rPr>
          <w:color w:val="auto"/>
          <w:sz w:val="26"/>
          <w:szCs w:val="26"/>
        </w:rPr>
        <w:t xml:space="preserve"> (далее – </w:t>
      </w:r>
      <w:r w:rsidR="00154000" w:rsidRPr="00294984">
        <w:rPr>
          <w:b/>
          <w:color w:val="auto"/>
          <w:sz w:val="26"/>
          <w:szCs w:val="26"/>
        </w:rPr>
        <w:t>«Образовательные услуги»</w:t>
      </w:r>
      <w:r w:rsidR="00D7240E" w:rsidRPr="00294984">
        <w:rPr>
          <w:color w:val="auto"/>
          <w:sz w:val="26"/>
          <w:szCs w:val="26"/>
        </w:rPr>
        <w:t>»</w:t>
      </w:r>
      <w:r w:rsidRPr="00294984">
        <w:rPr>
          <w:color w:val="auto"/>
          <w:sz w:val="26"/>
          <w:szCs w:val="26"/>
        </w:rPr>
        <w:t xml:space="preserve"> </w:t>
      </w:r>
      <w:r w:rsidR="006A6A72" w:rsidRPr="00294984">
        <w:rPr>
          <w:color w:val="auto"/>
          <w:sz w:val="26"/>
          <w:szCs w:val="26"/>
        </w:rPr>
        <w:t>(далее</w:t>
      </w:r>
      <w:r w:rsidRPr="00294984">
        <w:rPr>
          <w:color w:val="auto"/>
          <w:sz w:val="26"/>
          <w:szCs w:val="26"/>
        </w:rPr>
        <w:t xml:space="preserve"> </w:t>
      </w:r>
      <w:r w:rsidR="006A6A72" w:rsidRPr="00294984">
        <w:rPr>
          <w:color w:val="auto"/>
          <w:sz w:val="26"/>
          <w:szCs w:val="26"/>
        </w:rPr>
        <w:t xml:space="preserve">– </w:t>
      </w:r>
      <w:r w:rsidR="0000497E" w:rsidRPr="00294984">
        <w:rPr>
          <w:b/>
          <w:color w:val="auto"/>
          <w:sz w:val="26"/>
          <w:szCs w:val="26"/>
        </w:rPr>
        <w:t>«Образовательн</w:t>
      </w:r>
      <w:r w:rsidR="00AB2841" w:rsidRPr="00294984">
        <w:rPr>
          <w:b/>
          <w:color w:val="auto"/>
          <w:sz w:val="26"/>
          <w:szCs w:val="26"/>
        </w:rPr>
        <w:t>ые</w:t>
      </w:r>
      <w:r w:rsidRPr="00294984">
        <w:rPr>
          <w:b/>
          <w:color w:val="auto"/>
          <w:sz w:val="26"/>
          <w:szCs w:val="26"/>
        </w:rPr>
        <w:t xml:space="preserve"> </w:t>
      </w:r>
      <w:r w:rsidR="00AB2841" w:rsidRPr="00294984">
        <w:rPr>
          <w:b/>
          <w:color w:val="auto"/>
          <w:sz w:val="26"/>
          <w:szCs w:val="26"/>
        </w:rPr>
        <w:t>услуги</w:t>
      </w:r>
      <w:r w:rsidR="0000497E" w:rsidRPr="00294984">
        <w:rPr>
          <w:b/>
          <w:color w:val="auto"/>
          <w:sz w:val="26"/>
          <w:szCs w:val="26"/>
        </w:rPr>
        <w:t>»</w:t>
      </w:r>
      <w:r w:rsidR="00CA1183" w:rsidRPr="00294984">
        <w:rPr>
          <w:b/>
          <w:color w:val="auto"/>
          <w:sz w:val="26"/>
          <w:szCs w:val="26"/>
        </w:rPr>
        <w:t xml:space="preserve">, «Программа» </w:t>
      </w:r>
      <w:r w:rsidR="00CA1183" w:rsidRPr="00294984">
        <w:rPr>
          <w:color w:val="auto"/>
          <w:sz w:val="26"/>
          <w:szCs w:val="26"/>
        </w:rPr>
        <w:t>соответственно</w:t>
      </w:r>
      <w:r w:rsidR="006A6A72" w:rsidRPr="00294984">
        <w:rPr>
          <w:color w:val="auto"/>
          <w:sz w:val="26"/>
          <w:szCs w:val="26"/>
        </w:rPr>
        <w:t xml:space="preserve">) в порядке, предусмотренном </w:t>
      </w:r>
      <w:r w:rsidR="00CA1183" w:rsidRPr="00294984">
        <w:rPr>
          <w:color w:val="auto"/>
          <w:sz w:val="26"/>
          <w:szCs w:val="26"/>
        </w:rPr>
        <w:t>настоящим Договором</w:t>
      </w:r>
      <w:r w:rsidR="006A6A72" w:rsidRPr="00294984">
        <w:rPr>
          <w:color w:val="auto"/>
          <w:sz w:val="26"/>
          <w:szCs w:val="26"/>
        </w:rPr>
        <w:t xml:space="preserve">, а Заказчик обязуется оплатить эти </w:t>
      </w:r>
      <w:r w:rsidR="0000497E" w:rsidRPr="00294984">
        <w:rPr>
          <w:color w:val="auto"/>
          <w:sz w:val="26"/>
          <w:szCs w:val="26"/>
        </w:rPr>
        <w:t xml:space="preserve">Образовательные </w:t>
      </w:r>
      <w:r w:rsidR="006A6A72" w:rsidRPr="00294984">
        <w:rPr>
          <w:color w:val="auto"/>
          <w:sz w:val="26"/>
          <w:szCs w:val="26"/>
        </w:rPr>
        <w:t>услуги.</w:t>
      </w:r>
      <w:proofErr w:type="gramEnd"/>
    </w:p>
    <w:p w14:paraId="45B82617" w14:textId="77777777" w:rsidR="00727F36" w:rsidRPr="00294984" w:rsidRDefault="00727F36" w:rsidP="00727F36">
      <w:pPr>
        <w:pStyle w:val="a3"/>
        <w:numPr>
          <w:ilvl w:val="1"/>
          <w:numId w:val="3"/>
        </w:numPr>
        <w:spacing w:after="0" w:line="280" w:lineRule="exact"/>
        <w:ind w:firstLine="709"/>
        <w:jc w:val="both"/>
        <w:rPr>
          <w:sz w:val="26"/>
          <w:szCs w:val="26"/>
        </w:rPr>
      </w:pPr>
      <w:r w:rsidRPr="00294984">
        <w:rPr>
          <w:sz w:val="26"/>
          <w:szCs w:val="26"/>
        </w:rPr>
        <w:t xml:space="preserve">Образовательные услуги оказываются Исполнителем в отношении слушателей, поимённые списки которых оформляются Заказчиком в качестве заявки на обучение (Приложение № 3 к настоящему Договору) (далее – </w:t>
      </w:r>
      <w:r w:rsidRPr="00294984">
        <w:rPr>
          <w:b/>
          <w:sz w:val="26"/>
          <w:szCs w:val="26"/>
        </w:rPr>
        <w:t>«Заявка на обучение», «Слушатели» соответственно</w:t>
      </w:r>
      <w:r w:rsidRPr="00294984">
        <w:rPr>
          <w:sz w:val="26"/>
          <w:szCs w:val="26"/>
        </w:rPr>
        <w:t>) и направляются Исполнителю по адресу электронной почты edu@scli.ru для зачисления до даты начала Программы.</w:t>
      </w:r>
    </w:p>
    <w:p w14:paraId="449A0BE2" w14:textId="77777777" w:rsidR="00727F36" w:rsidRPr="00294984" w:rsidRDefault="00727F36" w:rsidP="00727F36">
      <w:pPr>
        <w:pStyle w:val="a3"/>
        <w:numPr>
          <w:ilvl w:val="1"/>
          <w:numId w:val="3"/>
        </w:numPr>
        <w:spacing w:after="0" w:line="280" w:lineRule="exact"/>
        <w:ind w:firstLine="709"/>
        <w:jc w:val="both"/>
        <w:rPr>
          <w:sz w:val="26"/>
          <w:szCs w:val="26"/>
        </w:rPr>
      </w:pPr>
      <w:r w:rsidRPr="00294984">
        <w:rPr>
          <w:sz w:val="26"/>
          <w:szCs w:val="26"/>
        </w:rPr>
        <w:t>Общий срок освоения Слушателями Программы составляет 20 академических часов.</w:t>
      </w:r>
    </w:p>
    <w:p w14:paraId="64C6BA89" w14:textId="77777777" w:rsidR="00727F36" w:rsidRPr="00727F36" w:rsidRDefault="00727F36" w:rsidP="00727F36">
      <w:pPr>
        <w:pStyle w:val="a3"/>
        <w:numPr>
          <w:ilvl w:val="1"/>
          <w:numId w:val="3"/>
        </w:numPr>
        <w:spacing w:after="0" w:line="280" w:lineRule="exact"/>
        <w:ind w:firstLine="709"/>
        <w:jc w:val="both"/>
      </w:pPr>
      <w:r w:rsidRPr="00294984">
        <w:rPr>
          <w:sz w:val="26"/>
          <w:szCs w:val="26"/>
        </w:rPr>
        <w:t>Сроки оказания Образовательных услуг: с</w:t>
      </w:r>
      <w:r w:rsidRPr="00727F36">
        <w:t xml:space="preserve"> «__» __________ </w:t>
      </w:r>
      <w:r w:rsidRPr="00294984">
        <w:rPr>
          <w:sz w:val="26"/>
          <w:szCs w:val="26"/>
        </w:rPr>
        <w:t>по</w:t>
      </w:r>
      <w:r w:rsidRPr="00727F36">
        <w:t xml:space="preserve"> </w:t>
      </w:r>
      <w:r w:rsidRPr="00727F36">
        <w:br/>
        <w:t xml:space="preserve">«__» ____________20__г. </w:t>
      </w:r>
    </w:p>
    <w:p w14:paraId="36EF0704" w14:textId="77777777" w:rsidR="00727F36" w:rsidRPr="00294984" w:rsidRDefault="00727F36" w:rsidP="00727F36">
      <w:pPr>
        <w:pStyle w:val="a3"/>
        <w:numPr>
          <w:ilvl w:val="1"/>
          <w:numId w:val="3"/>
        </w:numPr>
        <w:spacing w:after="0" w:line="280" w:lineRule="exact"/>
        <w:ind w:firstLine="709"/>
        <w:jc w:val="both"/>
        <w:rPr>
          <w:sz w:val="26"/>
          <w:szCs w:val="26"/>
        </w:rPr>
      </w:pPr>
      <w:r w:rsidRPr="00294984">
        <w:rPr>
          <w:sz w:val="26"/>
          <w:szCs w:val="26"/>
        </w:rPr>
        <w:t>Место оказания Образовательных услуг: по месту нахождения Исполнителя.</w:t>
      </w:r>
    </w:p>
    <w:p w14:paraId="0AECF7DA" w14:textId="77777777" w:rsidR="00727F36" w:rsidRDefault="00727F36" w:rsidP="00727F36">
      <w:pPr>
        <w:pStyle w:val="a3"/>
        <w:numPr>
          <w:ilvl w:val="1"/>
          <w:numId w:val="3"/>
        </w:numPr>
        <w:spacing w:after="0" w:line="280" w:lineRule="exact"/>
        <w:ind w:firstLine="709"/>
        <w:jc w:val="both"/>
        <w:rPr>
          <w:sz w:val="26"/>
          <w:szCs w:val="26"/>
        </w:rPr>
      </w:pPr>
      <w:r w:rsidRPr="00294984">
        <w:rPr>
          <w:sz w:val="26"/>
          <w:szCs w:val="26"/>
        </w:rPr>
        <w:t>После освоения Слушателями Программы и успешного прохождения итоговой аттестации Исполнитель выдаёт Слушателям удостоверения о повышении квалификации установленного образца.</w:t>
      </w:r>
    </w:p>
    <w:p w14:paraId="61265CF5" w14:textId="77777777" w:rsidR="00294984" w:rsidRPr="00294984" w:rsidRDefault="00294984" w:rsidP="00294984">
      <w:pPr>
        <w:pStyle w:val="a3"/>
        <w:spacing w:after="0" w:line="280" w:lineRule="exact"/>
        <w:ind w:left="709"/>
        <w:jc w:val="both"/>
        <w:rPr>
          <w:sz w:val="26"/>
          <w:szCs w:val="26"/>
        </w:rPr>
      </w:pPr>
    </w:p>
    <w:p w14:paraId="3FED200A" w14:textId="77777777" w:rsidR="00727F36" w:rsidRPr="00294984" w:rsidRDefault="00727F36" w:rsidP="00727F36">
      <w:pPr>
        <w:pStyle w:val="a3"/>
        <w:numPr>
          <w:ilvl w:val="0"/>
          <w:numId w:val="2"/>
        </w:numPr>
        <w:spacing w:after="0" w:line="280" w:lineRule="exact"/>
        <w:ind w:firstLine="709"/>
        <w:jc w:val="center"/>
        <w:rPr>
          <w:sz w:val="26"/>
          <w:szCs w:val="26"/>
        </w:rPr>
      </w:pPr>
      <w:r w:rsidRPr="00294984">
        <w:rPr>
          <w:b/>
          <w:bCs/>
          <w:sz w:val="26"/>
          <w:szCs w:val="26"/>
        </w:rPr>
        <w:t xml:space="preserve">Права </w:t>
      </w:r>
      <w:r w:rsidRPr="00294984">
        <w:rPr>
          <w:b/>
          <w:sz w:val="26"/>
          <w:szCs w:val="26"/>
        </w:rPr>
        <w:t>Исполнителя и Заказчика</w:t>
      </w:r>
    </w:p>
    <w:p w14:paraId="06F3022B" w14:textId="77777777" w:rsidR="00727F36" w:rsidRPr="00294984" w:rsidRDefault="00727F36" w:rsidP="00727F36">
      <w:pPr>
        <w:pStyle w:val="a3"/>
        <w:numPr>
          <w:ilvl w:val="1"/>
          <w:numId w:val="5"/>
        </w:numPr>
        <w:spacing w:after="0" w:line="280" w:lineRule="exact"/>
        <w:ind w:firstLine="709"/>
        <w:jc w:val="both"/>
        <w:rPr>
          <w:sz w:val="26"/>
          <w:szCs w:val="26"/>
        </w:rPr>
      </w:pPr>
      <w:r w:rsidRPr="00294984">
        <w:rPr>
          <w:sz w:val="26"/>
          <w:szCs w:val="26"/>
        </w:rPr>
        <w:t>Исполнитель вправе:</w:t>
      </w:r>
    </w:p>
    <w:p w14:paraId="33A6D9A1" w14:textId="77777777" w:rsidR="00727F36" w:rsidRPr="00294984" w:rsidRDefault="00727F36" w:rsidP="00727F36">
      <w:pPr>
        <w:pStyle w:val="a3"/>
        <w:numPr>
          <w:ilvl w:val="2"/>
          <w:numId w:val="1"/>
        </w:numPr>
        <w:spacing w:after="0" w:line="280" w:lineRule="exact"/>
        <w:ind w:firstLine="709"/>
        <w:jc w:val="both"/>
        <w:rPr>
          <w:sz w:val="26"/>
          <w:szCs w:val="26"/>
        </w:rPr>
      </w:pPr>
      <w:r w:rsidRPr="00294984">
        <w:rPr>
          <w:sz w:val="26"/>
          <w:szCs w:val="26"/>
        </w:rPr>
        <w:t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Слушателя.</w:t>
      </w:r>
    </w:p>
    <w:p w14:paraId="22F7BD32" w14:textId="77777777" w:rsidR="00727F36" w:rsidRPr="00294984" w:rsidRDefault="00727F36" w:rsidP="00727F36">
      <w:pPr>
        <w:pStyle w:val="a3"/>
        <w:numPr>
          <w:ilvl w:val="2"/>
          <w:numId w:val="1"/>
        </w:numPr>
        <w:spacing w:after="0" w:line="280" w:lineRule="exact"/>
        <w:ind w:firstLine="709"/>
        <w:jc w:val="both"/>
        <w:rPr>
          <w:sz w:val="26"/>
          <w:szCs w:val="26"/>
        </w:rPr>
      </w:pPr>
      <w:r w:rsidRPr="00294984">
        <w:rPr>
          <w:sz w:val="26"/>
          <w:szCs w:val="26"/>
        </w:rPr>
        <w:t xml:space="preserve">Сообщать Заказчику о нарушении Слушателями обязанностей, предусмотренных </w:t>
      </w:r>
      <w:proofErr w:type="gramStart"/>
      <w:r w:rsidRPr="00294984">
        <w:rPr>
          <w:sz w:val="26"/>
          <w:szCs w:val="26"/>
        </w:rPr>
        <w:t>для</w:t>
      </w:r>
      <w:proofErr w:type="gramEnd"/>
      <w:r w:rsidRPr="00294984">
        <w:rPr>
          <w:sz w:val="26"/>
          <w:szCs w:val="26"/>
        </w:rPr>
        <w:t xml:space="preserve"> обучающихся Федеральным законом от 29.12.2012 № 273-ФЗ «Об образовании в Российской Федерации».</w:t>
      </w:r>
    </w:p>
    <w:p w14:paraId="1521FA7D" w14:textId="77777777" w:rsidR="00727F36" w:rsidRPr="00294984" w:rsidRDefault="00727F36" w:rsidP="00727F36">
      <w:pPr>
        <w:pStyle w:val="a3"/>
        <w:numPr>
          <w:ilvl w:val="2"/>
          <w:numId w:val="1"/>
        </w:numPr>
        <w:spacing w:after="0" w:line="280" w:lineRule="exact"/>
        <w:ind w:firstLine="709"/>
        <w:jc w:val="both"/>
        <w:rPr>
          <w:sz w:val="26"/>
          <w:szCs w:val="26"/>
        </w:rPr>
      </w:pPr>
      <w:r w:rsidRPr="00294984">
        <w:rPr>
          <w:sz w:val="26"/>
          <w:szCs w:val="26"/>
        </w:rPr>
        <w:t>Привлекать третьих лиц для оказания Образовательных услуг.</w:t>
      </w:r>
    </w:p>
    <w:p w14:paraId="53934049" w14:textId="77777777" w:rsidR="00727F36" w:rsidRPr="00294984" w:rsidRDefault="00727F36" w:rsidP="00727F36">
      <w:pPr>
        <w:pStyle w:val="a3"/>
        <w:numPr>
          <w:ilvl w:val="1"/>
          <w:numId w:val="5"/>
        </w:numPr>
        <w:spacing w:after="0" w:line="280" w:lineRule="exact"/>
        <w:ind w:firstLine="709"/>
        <w:jc w:val="both"/>
        <w:rPr>
          <w:sz w:val="26"/>
          <w:szCs w:val="26"/>
        </w:rPr>
      </w:pPr>
      <w:r w:rsidRPr="00294984">
        <w:rPr>
          <w:sz w:val="26"/>
          <w:szCs w:val="26"/>
        </w:rPr>
        <w:t>Заказчик вправе получать информацию от Исполнителя по вопросам организации и обеспечения надлежащего предоставления Образовательных услуг.</w:t>
      </w:r>
    </w:p>
    <w:p w14:paraId="5316172C" w14:textId="77777777" w:rsidR="00727F36" w:rsidRPr="00294984" w:rsidRDefault="00727F36" w:rsidP="00727F36">
      <w:pPr>
        <w:pStyle w:val="a3"/>
        <w:numPr>
          <w:ilvl w:val="0"/>
          <w:numId w:val="2"/>
        </w:numPr>
        <w:spacing w:after="0" w:line="280" w:lineRule="exact"/>
        <w:ind w:firstLine="709"/>
        <w:jc w:val="center"/>
        <w:rPr>
          <w:b/>
          <w:sz w:val="26"/>
          <w:szCs w:val="26"/>
        </w:rPr>
      </w:pPr>
      <w:r w:rsidRPr="00294984">
        <w:rPr>
          <w:b/>
          <w:sz w:val="26"/>
          <w:szCs w:val="26"/>
        </w:rPr>
        <w:lastRenderedPageBreak/>
        <w:t>Обязанности Исполнителя и Заказчика</w:t>
      </w:r>
    </w:p>
    <w:p w14:paraId="1183C6FB" w14:textId="77777777" w:rsidR="00727F36" w:rsidRPr="00294984" w:rsidRDefault="00727F36" w:rsidP="00727F36">
      <w:pPr>
        <w:pStyle w:val="a3"/>
        <w:numPr>
          <w:ilvl w:val="1"/>
          <w:numId w:val="6"/>
        </w:numPr>
        <w:spacing w:after="0" w:line="280" w:lineRule="exact"/>
        <w:ind w:firstLine="709"/>
        <w:jc w:val="both"/>
        <w:rPr>
          <w:b/>
          <w:sz w:val="26"/>
          <w:szCs w:val="26"/>
        </w:rPr>
      </w:pPr>
      <w:r w:rsidRPr="00294984">
        <w:rPr>
          <w:b/>
          <w:sz w:val="26"/>
          <w:szCs w:val="26"/>
        </w:rPr>
        <w:t xml:space="preserve">Исполнитель обязан: </w:t>
      </w:r>
    </w:p>
    <w:p w14:paraId="0775566A" w14:textId="77777777" w:rsidR="00727F36" w:rsidRPr="00294984" w:rsidRDefault="00727F36" w:rsidP="00727F36">
      <w:pPr>
        <w:pStyle w:val="a3"/>
        <w:numPr>
          <w:ilvl w:val="2"/>
          <w:numId w:val="7"/>
        </w:numPr>
        <w:spacing w:after="0" w:line="280" w:lineRule="exact"/>
        <w:ind w:firstLine="709"/>
        <w:jc w:val="both"/>
        <w:rPr>
          <w:sz w:val="26"/>
          <w:szCs w:val="26"/>
        </w:rPr>
      </w:pPr>
      <w:r w:rsidRPr="00294984">
        <w:rPr>
          <w:sz w:val="26"/>
          <w:szCs w:val="26"/>
        </w:rPr>
        <w:t>Зачислить лиц, указанных в Заявке на обучение в качестве Слушателей по Программе.</w:t>
      </w:r>
    </w:p>
    <w:p w14:paraId="3B80E212" w14:textId="77777777" w:rsidR="00727F36" w:rsidRPr="00294984" w:rsidRDefault="00727F36" w:rsidP="00727F36">
      <w:pPr>
        <w:pStyle w:val="a3"/>
        <w:numPr>
          <w:ilvl w:val="2"/>
          <w:numId w:val="7"/>
        </w:numPr>
        <w:spacing w:after="0" w:line="280" w:lineRule="exact"/>
        <w:ind w:firstLine="709"/>
        <w:jc w:val="both"/>
        <w:rPr>
          <w:sz w:val="26"/>
          <w:szCs w:val="26"/>
        </w:rPr>
      </w:pPr>
      <w:r w:rsidRPr="00294984">
        <w:rPr>
          <w:sz w:val="26"/>
          <w:szCs w:val="26"/>
        </w:rPr>
        <w:t>Довести до Заказчика информацию, содержащую сведения о предоставлении образовательных услуг в порядке и объеме, которые предусмотрены Федеральным законом от 29.12.2012 № 273-ФЗ «Об образовании в Российской Федерации».</w:t>
      </w:r>
    </w:p>
    <w:p w14:paraId="5A6DA3E7" w14:textId="77777777" w:rsidR="00727F36" w:rsidRPr="00294984" w:rsidRDefault="00727F36" w:rsidP="00727F36">
      <w:pPr>
        <w:pStyle w:val="a3"/>
        <w:numPr>
          <w:ilvl w:val="2"/>
          <w:numId w:val="7"/>
        </w:numPr>
        <w:spacing w:after="0" w:line="280" w:lineRule="exact"/>
        <w:ind w:firstLine="709"/>
        <w:jc w:val="both"/>
        <w:rPr>
          <w:sz w:val="26"/>
          <w:szCs w:val="26"/>
        </w:rPr>
      </w:pPr>
      <w:r w:rsidRPr="00294984">
        <w:rPr>
          <w:sz w:val="26"/>
          <w:szCs w:val="26"/>
        </w:rPr>
        <w:t>Организовать и обеспечить надлежащее предоставление Образовательных услуг, предусмотренных п.</w:t>
      </w:r>
      <w:r w:rsidRPr="00294984">
        <w:rPr>
          <w:sz w:val="26"/>
          <w:szCs w:val="26"/>
        </w:rPr>
        <w:fldChar w:fldCharType="begin"/>
      </w:r>
      <w:r w:rsidRPr="00294984">
        <w:rPr>
          <w:sz w:val="26"/>
          <w:szCs w:val="26"/>
        </w:rPr>
        <w:instrText xml:space="preserve"> REF _Ref53580338 \r \h  \* MERGEFORMAT </w:instrText>
      </w:r>
      <w:r w:rsidRPr="00294984">
        <w:rPr>
          <w:sz w:val="26"/>
          <w:szCs w:val="26"/>
        </w:rPr>
      </w:r>
      <w:r w:rsidRPr="00294984">
        <w:rPr>
          <w:sz w:val="26"/>
          <w:szCs w:val="26"/>
        </w:rPr>
        <w:fldChar w:fldCharType="separate"/>
      </w:r>
      <w:r w:rsidR="00060881">
        <w:rPr>
          <w:sz w:val="26"/>
          <w:szCs w:val="26"/>
        </w:rPr>
        <w:t>1.1</w:t>
      </w:r>
      <w:r w:rsidRPr="00294984">
        <w:rPr>
          <w:sz w:val="26"/>
          <w:szCs w:val="26"/>
        </w:rPr>
        <w:fldChar w:fldCharType="end"/>
      </w:r>
      <w:r w:rsidRPr="00294984">
        <w:rPr>
          <w:sz w:val="26"/>
          <w:szCs w:val="26"/>
        </w:rPr>
        <w:t xml:space="preserve"> настоящего Договора. Образовательные услуги оказываются в соответствии с учебным планом и расписанием занятий Исполнителя.</w:t>
      </w:r>
    </w:p>
    <w:p w14:paraId="3B35CD2E" w14:textId="77777777" w:rsidR="00727F36" w:rsidRPr="00294984" w:rsidRDefault="00727F36" w:rsidP="00727F36">
      <w:pPr>
        <w:pStyle w:val="a3"/>
        <w:numPr>
          <w:ilvl w:val="2"/>
          <w:numId w:val="7"/>
        </w:numPr>
        <w:spacing w:after="0" w:line="280" w:lineRule="exact"/>
        <w:ind w:firstLine="709"/>
        <w:jc w:val="both"/>
        <w:rPr>
          <w:sz w:val="26"/>
          <w:szCs w:val="26"/>
        </w:rPr>
      </w:pPr>
      <w:r w:rsidRPr="00294984">
        <w:rPr>
          <w:sz w:val="26"/>
          <w:szCs w:val="26"/>
        </w:rPr>
        <w:t>Обеспечить Слушателям предусмотренные Программой условия ее освоения.</w:t>
      </w:r>
    </w:p>
    <w:p w14:paraId="1A0D25A5" w14:textId="77777777" w:rsidR="00727F36" w:rsidRPr="00294984" w:rsidRDefault="00727F36" w:rsidP="00727F36">
      <w:pPr>
        <w:pStyle w:val="a3"/>
        <w:numPr>
          <w:ilvl w:val="2"/>
          <w:numId w:val="7"/>
        </w:numPr>
        <w:spacing w:after="0" w:line="280" w:lineRule="exact"/>
        <w:ind w:firstLine="709"/>
        <w:jc w:val="both"/>
        <w:rPr>
          <w:sz w:val="26"/>
          <w:szCs w:val="26"/>
        </w:rPr>
      </w:pPr>
      <w:r w:rsidRPr="00294984">
        <w:rPr>
          <w:sz w:val="26"/>
          <w:szCs w:val="26"/>
        </w:rPr>
        <w:t>Сохранить места за Слушателями в случае пропуска занятий по уважительным причинам (с учетом оплаты Образовательных услуг, предусмотренных п.</w:t>
      </w:r>
      <w:r w:rsidRPr="00294984">
        <w:rPr>
          <w:sz w:val="26"/>
          <w:szCs w:val="26"/>
        </w:rPr>
        <w:fldChar w:fldCharType="begin"/>
      </w:r>
      <w:r w:rsidRPr="00294984">
        <w:rPr>
          <w:sz w:val="26"/>
          <w:szCs w:val="26"/>
        </w:rPr>
        <w:instrText xml:space="preserve"> REF _Ref53580338 \r \h  \* MERGEFORMAT </w:instrText>
      </w:r>
      <w:r w:rsidRPr="00294984">
        <w:rPr>
          <w:sz w:val="26"/>
          <w:szCs w:val="26"/>
        </w:rPr>
      </w:r>
      <w:r w:rsidRPr="00294984">
        <w:rPr>
          <w:sz w:val="26"/>
          <w:szCs w:val="26"/>
        </w:rPr>
        <w:fldChar w:fldCharType="separate"/>
      </w:r>
      <w:r w:rsidR="00060881">
        <w:rPr>
          <w:sz w:val="26"/>
          <w:szCs w:val="26"/>
        </w:rPr>
        <w:t>1.1</w:t>
      </w:r>
      <w:r w:rsidRPr="00294984">
        <w:rPr>
          <w:sz w:val="26"/>
          <w:szCs w:val="26"/>
        </w:rPr>
        <w:fldChar w:fldCharType="end"/>
      </w:r>
      <w:r w:rsidRPr="00294984">
        <w:rPr>
          <w:sz w:val="26"/>
          <w:szCs w:val="26"/>
        </w:rPr>
        <w:t xml:space="preserve"> настоящего Договора).</w:t>
      </w:r>
    </w:p>
    <w:p w14:paraId="0569ECCF" w14:textId="77777777" w:rsidR="00727F36" w:rsidRPr="00294984" w:rsidRDefault="00727F36" w:rsidP="00727F36">
      <w:pPr>
        <w:pStyle w:val="a3"/>
        <w:numPr>
          <w:ilvl w:val="2"/>
          <w:numId w:val="7"/>
        </w:numPr>
        <w:spacing w:after="0" w:line="280" w:lineRule="exact"/>
        <w:ind w:firstLine="709"/>
        <w:jc w:val="both"/>
        <w:rPr>
          <w:sz w:val="26"/>
          <w:szCs w:val="26"/>
        </w:rPr>
      </w:pPr>
      <w:r w:rsidRPr="00294984">
        <w:rPr>
          <w:sz w:val="26"/>
          <w:szCs w:val="26"/>
        </w:rPr>
        <w:t>Принимать от Заказчика плату за Образовательные услуги.</w:t>
      </w:r>
    </w:p>
    <w:p w14:paraId="4BAE67B6" w14:textId="77777777" w:rsidR="00727F36" w:rsidRPr="00294984" w:rsidRDefault="00727F36" w:rsidP="00727F36">
      <w:pPr>
        <w:pStyle w:val="a3"/>
        <w:numPr>
          <w:ilvl w:val="2"/>
          <w:numId w:val="7"/>
        </w:numPr>
        <w:spacing w:after="0" w:line="280" w:lineRule="exact"/>
        <w:ind w:firstLine="709"/>
        <w:jc w:val="both"/>
        <w:rPr>
          <w:sz w:val="26"/>
          <w:szCs w:val="26"/>
        </w:rPr>
      </w:pPr>
      <w:r w:rsidRPr="00294984">
        <w:rPr>
          <w:sz w:val="26"/>
          <w:szCs w:val="26"/>
        </w:rPr>
        <w:t xml:space="preserve">После успешного прохождения Слушателями всех установленных видов аттестационных испытаний, выдать Слушателям удостоверения о повышении квалификации. </w:t>
      </w:r>
    </w:p>
    <w:p w14:paraId="7CCD98E4" w14:textId="77777777" w:rsidR="00727F36" w:rsidRPr="00294984" w:rsidRDefault="00727F36" w:rsidP="00727F36">
      <w:pPr>
        <w:pStyle w:val="a3"/>
        <w:numPr>
          <w:ilvl w:val="2"/>
          <w:numId w:val="7"/>
        </w:numPr>
        <w:spacing w:after="0" w:line="280" w:lineRule="exact"/>
        <w:ind w:firstLine="709"/>
        <w:jc w:val="both"/>
        <w:rPr>
          <w:sz w:val="26"/>
          <w:szCs w:val="26"/>
        </w:rPr>
      </w:pPr>
      <w:r w:rsidRPr="00294984">
        <w:rPr>
          <w:sz w:val="26"/>
          <w:szCs w:val="26"/>
        </w:rPr>
        <w:t>В случае если к моменту завершения обучения Заказчик не оплатил Образовательные услуги по настоящему Договору, удостоверения о повышении квалификации не выдаются Слушателям.</w:t>
      </w:r>
    </w:p>
    <w:p w14:paraId="766F529E" w14:textId="77777777" w:rsidR="00727F36" w:rsidRPr="00294984" w:rsidRDefault="00727F36" w:rsidP="00727F36">
      <w:pPr>
        <w:pStyle w:val="a3"/>
        <w:numPr>
          <w:ilvl w:val="2"/>
          <w:numId w:val="7"/>
        </w:numPr>
        <w:spacing w:after="0" w:line="280" w:lineRule="exact"/>
        <w:ind w:firstLine="709"/>
        <w:jc w:val="both"/>
        <w:rPr>
          <w:sz w:val="26"/>
          <w:szCs w:val="26"/>
        </w:rPr>
      </w:pPr>
      <w:r w:rsidRPr="00294984">
        <w:rPr>
          <w:sz w:val="26"/>
          <w:szCs w:val="26"/>
        </w:rPr>
        <w:t>Обеспечить защиту персональных данных Слушателей.</w:t>
      </w:r>
    </w:p>
    <w:p w14:paraId="27C177E7" w14:textId="77777777" w:rsidR="00727F36" w:rsidRPr="00294984" w:rsidRDefault="00727F36" w:rsidP="00727F36">
      <w:pPr>
        <w:pStyle w:val="a3"/>
        <w:numPr>
          <w:ilvl w:val="1"/>
          <w:numId w:val="6"/>
        </w:numPr>
        <w:spacing w:after="0" w:line="280" w:lineRule="exact"/>
        <w:ind w:firstLine="709"/>
        <w:jc w:val="both"/>
        <w:rPr>
          <w:b/>
          <w:sz w:val="26"/>
          <w:szCs w:val="26"/>
        </w:rPr>
      </w:pPr>
      <w:r w:rsidRPr="00294984">
        <w:rPr>
          <w:b/>
          <w:sz w:val="26"/>
          <w:szCs w:val="26"/>
        </w:rPr>
        <w:t>Заказчик обязан:</w:t>
      </w:r>
    </w:p>
    <w:p w14:paraId="4421A02D" w14:textId="77777777" w:rsidR="00727F36" w:rsidRPr="00294984" w:rsidRDefault="00727F36" w:rsidP="00727F36">
      <w:pPr>
        <w:pStyle w:val="a3"/>
        <w:numPr>
          <w:ilvl w:val="2"/>
          <w:numId w:val="8"/>
        </w:numPr>
        <w:spacing w:after="0" w:line="280" w:lineRule="exact"/>
        <w:ind w:firstLine="709"/>
        <w:jc w:val="both"/>
        <w:rPr>
          <w:sz w:val="26"/>
          <w:szCs w:val="26"/>
        </w:rPr>
      </w:pPr>
      <w:r w:rsidRPr="00294984">
        <w:rPr>
          <w:sz w:val="26"/>
          <w:szCs w:val="26"/>
        </w:rPr>
        <w:t xml:space="preserve">Своевременно вносить плату за предоставляемые Слушателям Образовательные услуги в размере и порядке, определенным настоящим Договором, а также </w:t>
      </w:r>
      <w:proofErr w:type="gramStart"/>
      <w:r w:rsidRPr="00294984">
        <w:rPr>
          <w:sz w:val="26"/>
          <w:szCs w:val="26"/>
        </w:rPr>
        <w:t>предоставлять платежные документы</w:t>
      </w:r>
      <w:proofErr w:type="gramEnd"/>
      <w:r w:rsidRPr="00294984">
        <w:rPr>
          <w:sz w:val="26"/>
          <w:szCs w:val="26"/>
        </w:rPr>
        <w:t>, подтверждающие такую оплату.</w:t>
      </w:r>
    </w:p>
    <w:p w14:paraId="590AAE38" w14:textId="77777777" w:rsidR="00727F36" w:rsidRPr="00294984" w:rsidRDefault="00727F36" w:rsidP="00727F36">
      <w:pPr>
        <w:pStyle w:val="a3"/>
        <w:numPr>
          <w:ilvl w:val="2"/>
          <w:numId w:val="8"/>
        </w:numPr>
        <w:spacing w:after="0" w:line="280" w:lineRule="exact"/>
        <w:ind w:firstLine="709"/>
        <w:jc w:val="both"/>
        <w:rPr>
          <w:sz w:val="26"/>
          <w:szCs w:val="26"/>
        </w:rPr>
      </w:pPr>
      <w:r w:rsidRPr="00294984">
        <w:rPr>
          <w:sz w:val="26"/>
          <w:szCs w:val="26"/>
        </w:rPr>
        <w:t>Довести до сведения Слушателей следующие права, вытекающие из факта направления на обучение:</w:t>
      </w:r>
    </w:p>
    <w:p w14:paraId="09CA8C50" w14:textId="77777777" w:rsidR="00727F36" w:rsidRPr="00294984" w:rsidRDefault="00727F36" w:rsidP="00727F36">
      <w:pPr>
        <w:pStyle w:val="a3"/>
        <w:spacing w:after="0" w:line="280" w:lineRule="exact"/>
        <w:ind w:firstLine="709"/>
        <w:jc w:val="both"/>
        <w:rPr>
          <w:sz w:val="26"/>
          <w:szCs w:val="26"/>
        </w:rPr>
      </w:pPr>
      <w:r w:rsidRPr="00294984">
        <w:rPr>
          <w:sz w:val="26"/>
          <w:szCs w:val="26"/>
        </w:rPr>
        <w:t>а) Получать информацию от Исполнителя по вопросам организации и обеспечения надлежащего предоставления Образовательных услуг.</w:t>
      </w:r>
    </w:p>
    <w:p w14:paraId="3A75971B" w14:textId="77777777" w:rsidR="00727F36" w:rsidRPr="00294984" w:rsidRDefault="00727F36" w:rsidP="00727F36">
      <w:pPr>
        <w:pStyle w:val="a3"/>
        <w:spacing w:after="0" w:line="280" w:lineRule="exact"/>
        <w:ind w:firstLine="709"/>
        <w:jc w:val="both"/>
        <w:rPr>
          <w:sz w:val="26"/>
          <w:szCs w:val="26"/>
        </w:rPr>
      </w:pPr>
      <w:r w:rsidRPr="00294984">
        <w:rPr>
          <w:sz w:val="26"/>
          <w:szCs w:val="26"/>
        </w:rPr>
        <w:t>б) Обращаться к Исполнителю по вопросам, касающимся образовательного процесса.</w:t>
      </w:r>
    </w:p>
    <w:p w14:paraId="4C32A992" w14:textId="77777777" w:rsidR="00727F36" w:rsidRPr="00294984" w:rsidRDefault="00727F36" w:rsidP="00727F36">
      <w:pPr>
        <w:pStyle w:val="a3"/>
        <w:spacing w:after="0" w:line="280" w:lineRule="exact"/>
        <w:ind w:firstLine="709"/>
        <w:jc w:val="both"/>
        <w:rPr>
          <w:sz w:val="26"/>
          <w:szCs w:val="26"/>
        </w:rPr>
      </w:pPr>
      <w:r w:rsidRPr="00294984">
        <w:rPr>
          <w:sz w:val="26"/>
          <w:szCs w:val="26"/>
        </w:rPr>
        <w:t>в) Пользоваться в порядке, установленном локальными нормативными актами, имуществом Исполнителя, необходимым для освоения Программы.</w:t>
      </w:r>
    </w:p>
    <w:p w14:paraId="4EA019CF" w14:textId="77777777" w:rsidR="00727F36" w:rsidRPr="00294984" w:rsidRDefault="00727F36" w:rsidP="00727F36">
      <w:pPr>
        <w:pStyle w:val="a3"/>
        <w:spacing w:after="0" w:line="280" w:lineRule="exact"/>
        <w:ind w:firstLine="709"/>
        <w:jc w:val="both"/>
        <w:rPr>
          <w:sz w:val="26"/>
          <w:szCs w:val="26"/>
        </w:rPr>
      </w:pPr>
      <w:r w:rsidRPr="00294984">
        <w:rPr>
          <w:sz w:val="26"/>
          <w:szCs w:val="26"/>
        </w:rPr>
        <w:t>г)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6F0AF6E2" w14:textId="77777777" w:rsidR="00727F36" w:rsidRPr="00294984" w:rsidRDefault="00727F36" w:rsidP="00727F36">
      <w:pPr>
        <w:pStyle w:val="a3"/>
        <w:numPr>
          <w:ilvl w:val="2"/>
          <w:numId w:val="8"/>
        </w:numPr>
        <w:spacing w:after="0" w:line="280" w:lineRule="exact"/>
        <w:ind w:firstLine="709"/>
        <w:jc w:val="both"/>
        <w:rPr>
          <w:sz w:val="26"/>
          <w:szCs w:val="26"/>
        </w:rPr>
      </w:pPr>
      <w:r w:rsidRPr="00294984">
        <w:rPr>
          <w:sz w:val="26"/>
          <w:szCs w:val="26"/>
        </w:rPr>
        <w:t>Довести до сведения Слушателей следующие обязанности, вытекающие из факта направления на обучение – соблюдать требования, установленные в статье 43 Федерального закона от 29 декабря 2012 г. № 273-ФЗ «Об образовании в Российской Федерации», в том числе:</w:t>
      </w:r>
    </w:p>
    <w:p w14:paraId="12AE3065" w14:textId="77777777" w:rsidR="00727F36" w:rsidRPr="00294984" w:rsidRDefault="00727F36" w:rsidP="00727F36">
      <w:pPr>
        <w:pStyle w:val="a3"/>
        <w:spacing w:after="0" w:line="280" w:lineRule="exact"/>
        <w:ind w:firstLine="709"/>
        <w:jc w:val="both"/>
        <w:rPr>
          <w:sz w:val="26"/>
          <w:szCs w:val="26"/>
        </w:rPr>
      </w:pPr>
      <w:r w:rsidRPr="00294984">
        <w:rPr>
          <w:sz w:val="26"/>
          <w:szCs w:val="26"/>
        </w:rPr>
        <w:t>а) Выполнять задания для подготовки к занятиям, предусмотренным учебным планом,</w:t>
      </w:r>
    </w:p>
    <w:p w14:paraId="3F834292" w14:textId="77777777" w:rsidR="00727F36" w:rsidRPr="00294984" w:rsidRDefault="00727F36" w:rsidP="00727F36">
      <w:pPr>
        <w:pStyle w:val="a3"/>
        <w:spacing w:after="0" w:line="280" w:lineRule="exact"/>
        <w:ind w:firstLine="709"/>
        <w:jc w:val="both"/>
        <w:rPr>
          <w:sz w:val="26"/>
          <w:szCs w:val="26"/>
        </w:rPr>
      </w:pPr>
      <w:r w:rsidRPr="00294984">
        <w:rPr>
          <w:sz w:val="26"/>
          <w:szCs w:val="26"/>
        </w:rPr>
        <w:t>б) Извещать Исполнителя о причинах отсутствия на занятиях,</w:t>
      </w:r>
    </w:p>
    <w:p w14:paraId="299DB781" w14:textId="77777777" w:rsidR="00727F36" w:rsidRPr="00294984" w:rsidRDefault="00727F36" w:rsidP="00727F36">
      <w:pPr>
        <w:pStyle w:val="a3"/>
        <w:spacing w:after="0" w:line="280" w:lineRule="exact"/>
        <w:ind w:firstLine="709"/>
        <w:jc w:val="both"/>
        <w:rPr>
          <w:sz w:val="26"/>
          <w:szCs w:val="26"/>
        </w:rPr>
      </w:pPr>
      <w:r w:rsidRPr="00294984">
        <w:rPr>
          <w:sz w:val="26"/>
          <w:szCs w:val="26"/>
        </w:rPr>
        <w:t>в) Обучаться по Программе с соблюдением требований, установленных учебным планом,</w:t>
      </w:r>
    </w:p>
    <w:p w14:paraId="229588E3" w14:textId="77777777" w:rsidR="00727F36" w:rsidRPr="00294984" w:rsidRDefault="00727F36" w:rsidP="00727F36">
      <w:pPr>
        <w:pStyle w:val="a3"/>
        <w:spacing w:after="0" w:line="280" w:lineRule="exact"/>
        <w:ind w:firstLine="709"/>
        <w:jc w:val="both"/>
        <w:rPr>
          <w:sz w:val="26"/>
          <w:szCs w:val="26"/>
        </w:rPr>
      </w:pPr>
      <w:r w:rsidRPr="00294984">
        <w:rPr>
          <w:sz w:val="26"/>
          <w:szCs w:val="26"/>
        </w:rPr>
        <w:t>г) Соблюдать правила внутреннего распорядка и иные локальные нормативные акты Исполнителя.</w:t>
      </w:r>
    </w:p>
    <w:p w14:paraId="5DB128B5" w14:textId="77777777" w:rsidR="00727F36" w:rsidRDefault="00727F36" w:rsidP="00727F36">
      <w:pPr>
        <w:pStyle w:val="a3"/>
        <w:spacing w:after="0" w:line="280" w:lineRule="exact"/>
        <w:ind w:firstLine="709"/>
        <w:jc w:val="both"/>
        <w:rPr>
          <w:sz w:val="26"/>
          <w:szCs w:val="26"/>
        </w:rPr>
      </w:pPr>
      <w:r w:rsidRPr="00294984">
        <w:rPr>
          <w:sz w:val="26"/>
          <w:szCs w:val="26"/>
        </w:rPr>
        <w:t>д) Использовать выданные Слушателям в ходе освоения Программы учебно-методические материалы только для изучения в учебных целях и выполнения своих трудовых функций. Слушатели, в частности, не вправе воспроизводить, распространять, перерабатывать, доводить до всеобщего сведения любым способом данные материалы.</w:t>
      </w:r>
    </w:p>
    <w:p w14:paraId="5574B5AE" w14:textId="77777777" w:rsidR="0038491D" w:rsidRDefault="0038491D" w:rsidP="00727F36">
      <w:pPr>
        <w:pStyle w:val="a3"/>
        <w:spacing w:after="0" w:line="280" w:lineRule="exact"/>
        <w:ind w:firstLine="709"/>
        <w:jc w:val="both"/>
        <w:rPr>
          <w:sz w:val="26"/>
          <w:szCs w:val="26"/>
        </w:rPr>
      </w:pPr>
    </w:p>
    <w:p w14:paraId="796AB2EB" w14:textId="77777777" w:rsidR="0038491D" w:rsidRPr="00294984" w:rsidRDefault="0038491D" w:rsidP="00727F36">
      <w:pPr>
        <w:pStyle w:val="a3"/>
        <w:spacing w:after="0" w:line="280" w:lineRule="exact"/>
        <w:ind w:firstLine="709"/>
        <w:jc w:val="both"/>
        <w:rPr>
          <w:sz w:val="26"/>
          <w:szCs w:val="26"/>
        </w:rPr>
      </w:pPr>
    </w:p>
    <w:p w14:paraId="70738317" w14:textId="77777777" w:rsidR="00727F36" w:rsidRPr="00727F36" w:rsidRDefault="00727F36" w:rsidP="00727F36">
      <w:pPr>
        <w:pStyle w:val="a3"/>
        <w:spacing w:after="0" w:line="280" w:lineRule="exact"/>
        <w:ind w:firstLine="709"/>
        <w:jc w:val="both"/>
      </w:pPr>
    </w:p>
    <w:p w14:paraId="1A78F34F" w14:textId="77777777" w:rsidR="00727F36" w:rsidRPr="00294984" w:rsidRDefault="00727F36" w:rsidP="00727F36">
      <w:pPr>
        <w:pStyle w:val="a3"/>
        <w:numPr>
          <w:ilvl w:val="0"/>
          <w:numId w:val="2"/>
        </w:numPr>
        <w:spacing w:after="0" w:line="280" w:lineRule="exact"/>
        <w:ind w:firstLine="709"/>
        <w:jc w:val="center"/>
        <w:rPr>
          <w:b/>
          <w:sz w:val="26"/>
          <w:szCs w:val="26"/>
        </w:rPr>
      </w:pPr>
      <w:r w:rsidRPr="00294984">
        <w:rPr>
          <w:b/>
          <w:sz w:val="26"/>
          <w:szCs w:val="26"/>
        </w:rPr>
        <w:lastRenderedPageBreak/>
        <w:t>Стоимость образовательных услуг, сроки и порядок их оплаты</w:t>
      </w:r>
    </w:p>
    <w:p w14:paraId="2D1ACB2F" w14:textId="5DCA9910" w:rsidR="00727F36" w:rsidRPr="00727F36" w:rsidRDefault="00154000" w:rsidP="00727F36">
      <w:pPr>
        <w:pStyle w:val="a3"/>
        <w:numPr>
          <w:ilvl w:val="1"/>
          <w:numId w:val="11"/>
        </w:numPr>
        <w:spacing w:after="0" w:line="280" w:lineRule="exact"/>
        <w:ind w:firstLine="709"/>
        <w:jc w:val="both"/>
      </w:pPr>
      <w:proofErr w:type="gramStart"/>
      <w:r w:rsidRPr="00294984">
        <w:rPr>
          <w:sz w:val="26"/>
          <w:szCs w:val="26"/>
        </w:rPr>
        <w:t>Общая стоимость услуг Исполнителя по Договору составляет</w:t>
      </w:r>
      <w:r w:rsidRPr="00154000">
        <w:t xml:space="preserve"> __________ (____________ </w:t>
      </w:r>
      <w:r w:rsidRPr="00294984">
        <w:rPr>
          <w:sz w:val="26"/>
          <w:szCs w:val="26"/>
        </w:rPr>
        <w:t>тысяч) рублей 00 копеек, НДС не облагается в соответствии с подп. 14 п. 2 ст. 149 НК РФ, и устанавливается в соответствии с Расчетом цены договора (Приложение № 1 к настоящему Договору), исходя из стоимости услуг за одного слушателя 11 000 (одиннадцать тысяч) рублей 00 копеек согласно Прейскуранту на работы и услуги федерального бюджетного</w:t>
      </w:r>
      <w:proofErr w:type="gramEnd"/>
      <w:r w:rsidRPr="00294984">
        <w:rPr>
          <w:sz w:val="26"/>
          <w:szCs w:val="26"/>
        </w:rPr>
        <w:t xml:space="preserve"> учреждения «Научный центр правовой информации при Министерстве юстиции Российской Федерации», утвержденного приказом ФБУ НЦПИ при Минюсте России от 27.12.2023 № 211, опубликованном на официальном сайте Исполнителя в информационно-телекоммуникационной сети «Интернет».</w:t>
      </w:r>
    </w:p>
    <w:p w14:paraId="77F1875D" w14:textId="77777777" w:rsidR="00727F36" w:rsidRPr="00727F36" w:rsidRDefault="00727F36" w:rsidP="00727F36">
      <w:pPr>
        <w:pStyle w:val="a3"/>
        <w:numPr>
          <w:ilvl w:val="1"/>
          <w:numId w:val="11"/>
        </w:numPr>
        <w:spacing w:after="0" w:line="280" w:lineRule="exact"/>
        <w:ind w:firstLine="709"/>
        <w:jc w:val="both"/>
      </w:pPr>
      <w:bookmarkStart w:id="1" w:name="_Ref53580524"/>
      <w:r w:rsidRPr="00294984">
        <w:rPr>
          <w:sz w:val="26"/>
          <w:szCs w:val="26"/>
        </w:rPr>
        <w:t>Заказчик оплачивает аванс в размере 100%, в сумм</w:t>
      </w:r>
      <w:r w:rsidR="00903D46" w:rsidRPr="00294984">
        <w:rPr>
          <w:sz w:val="26"/>
          <w:szCs w:val="26"/>
        </w:rPr>
        <w:t>е</w:t>
      </w:r>
      <w:proofErr w:type="gramStart"/>
      <w:r w:rsidR="00903D46" w:rsidRPr="00294984">
        <w:rPr>
          <w:sz w:val="26"/>
          <w:szCs w:val="26"/>
        </w:rPr>
        <w:t xml:space="preserve"> </w:t>
      </w:r>
      <w:r w:rsidR="00903D46">
        <w:t>__________ (____________</w:t>
      </w:r>
      <w:r w:rsidRPr="00727F36">
        <w:t xml:space="preserve">) </w:t>
      </w:r>
      <w:proofErr w:type="gramEnd"/>
      <w:r w:rsidRPr="00294984">
        <w:rPr>
          <w:sz w:val="26"/>
          <w:szCs w:val="26"/>
        </w:rPr>
        <w:t xml:space="preserve">рублей 00 копеек в течение 10 </w:t>
      </w:r>
      <w:r w:rsidR="00903D46" w:rsidRPr="00294984">
        <w:rPr>
          <w:sz w:val="26"/>
          <w:szCs w:val="26"/>
        </w:rPr>
        <w:t xml:space="preserve">(Десяти) </w:t>
      </w:r>
      <w:r w:rsidRPr="00294984">
        <w:rPr>
          <w:sz w:val="26"/>
          <w:szCs w:val="26"/>
        </w:rPr>
        <w:t>рабочих дней с даты заключения Договора на основании выставленного счета (в счете указывается дата и номер настоящего Договора), путем перечисления денежных средств на казначейский счет Исполнителя, указанный в разделе 11 настоящего Договора. Обязательство Заказчика по оплате Образовательных услуг считается исполненным с момента списания денежных средств со счета Заказчика.</w:t>
      </w:r>
      <w:bookmarkEnd w:id="1"/>
    </w:p>
    <w:p w14:paraId="07E2EAF5" w14:textId="77777777" w:rsidR="00727F36" w:rsidRPr="00294984" w:rsidRDefault="00727F36" w:rsidP="00727F36">
      <w:pPr>
        <w:pStyle w:val="a3"/>
        <w:numPr>
          <w:ilvl w:val="1"/>
          <w:numId w:val="11"/>
        </w:numPr>
        <w:spacing w:after="0" w:line="280" w:lineRule="exact"/>
        <w:ind w:firstLine="709"/>
        <w:jc w:val="both"/>
        <w:rPr>
          <w:sz w:val="26"/>
          <w:szCs w:val="26"/>
        </w:rPr>
      </w:pPr>
      <w:r w:rsidRPr="00294984">
        <w:rPr>
          <w:sz w:val="26"/>
          <w:szCs w:val="26"/>
        </w:rPr>
        <w:t>По требованию Исполнителя Заказчик предоставляет ему копию платёжного поручения с отметкой банка о списании денежных средств в адрес расчётного счёта Исполнителя.</w:t>
      </w:r>
    </w:p>
    <w:p w14:paraId="275C6956" w14:textId="77777777" w:rsidR="00727F36" w:rsidRPr="00294984" w:rsidRDefault="00727F36" w:rsidP="00727F36">
      <w:pPr>
        <w:pStyle w:val="a3"/>
        <w:numPr>
          <w:ilvl w:val="1"/>
          <w:numId w:val="11"/>
        </w:numPr>
        <w:spacing w:after="0" w:line="280" w:lineRule="exact"/>
        <w:ind w:firstLine="709"/>
        <w:jc w:val="both"/>
        <w:rPr>
          <w:sz w:val="26"/>
          <w:szCs w:val="26"/>
        </w:rPr>
      </w:pPr>
      <w:r w:rsidRPr="00294984">
        <w:rPr>
          <w:sz w:val="26"/>
          <w:szCs w:val="26"/>
        </w:rPr>
        <w:t xml:space="preserve">Цена Договора является твердой на весь период его действия и изменению не подлежит. </w:t>
      </w:r>
    </w:p>
    <w:p w14:paraId="1F41C1CA" w14:textId="77777777" w:rsidR="00727F36" w:rsidRPr="00294984" w:rsidRDefault="00727F36" w:rsidP="00727F36">
      <w:pPr>
        <w:pStyle w:val="a3"/>
        <w:numPr>
          <w:ilvl w:val="1"/>
          <w:numId w:val="11"/>
        </w:numPr>
        <w:spacing w:after="0" w:line="280" w:lineRule="exact"/>
        <w:ind w:firstLine="709"/>
        <w:jc w:val="both"/>
        <w:rPr>
          <w:sz w:val="26"/>
          <w:szCs w:val="26"/>
        </w:rPr>
      </w:pPr>
      <w:r w:rsidRPr="00294984">
        <w:rPr>
          <w:sz w:val="26"/>
          <w:szCs w:val="26"/>
        </w:rPr>
        <w:t>Исполнитель направляет Заказчику Акт сверки расчётов по письменному з</w:t>
      </w:r>
      <w:r w:rsidR="00903D46" w:rsidRPr="00294984">
        <w:rPr>
          <w:sz w:val="26"/>
          <w:szCs w:val="26"/>
        </w:rPr>
        <w:t>апросу Заказчика в течение 10 (Д</w:t>
      </w:r>
      <w:r w:rsidRPr="00294984">
        <w:rPr>
          <w:sz w:val="26"/>
          <w:szCs w:val="26"/>
        </w:rPr>
        <w:t>есяти)</w:t>
      </w:r>
      <w:r w:rsidR="004A431C" w:rsidRPr="00294984">
        <w:rPr>
          <w:sz w:val="26"/>
          <w:szCs w:val="26"/>
        </w:rPr>
        <w:t xml:space="preserve"> рабочих дней </w:t>
      </w:r>
      <w:proofErr w:type="gramStart"/>
      <w:r w:rsidR="004A431C" w:rsidRPr="00294984">
        <w:rPr>
          <w:sz w:val="26"/>
          <w:szCs w:val="26"/>
        </w:rPr>
        <w:t>с даты получения</w:t>
      </w:r>
      <w:proofErr w:type="gramEnd"/>
      <w:r w:rsidR="004A431C" w:rsidRPr="00294984">
        <w:rPr>
          <w:sz w:val="26"/>
          <w:szCs w:val="26"/>
        </w:rPr>
        <w:t xml:space="preserve"> </w:t>
      </w:r>
      <w:r w:rsidRPr="00294984">
        <w:rPr>
          <w:sz w:val="26"/>
          <w:szCs w:val="26"/>
        </w:rPr>
        <w:t>запроса.</w:t>
      </w:r>
    </w:p>
    <w:p w14:paraId="38B4290A" w14:textId="77777777" w:rsidR="00727F36" w:rsidRPr="00727F36" w:rsidRDefault="00727F36" w:rsidP="00727F36">
      <w:pPr>
        <w:pStyle w:val="a3"/>
        <w:spacing w:after="0" w:line="280" w:lineRule="exact"/>
        <w:ind w:firstLine="709"/>
        <w:jc w:val="both"/>
      </w:pPr>
    </w:p>
    <w:p w14:paraId="7297497C" w14:textId="77777777" w:rsidR="00727F36" w:rsidRPr="00294984" w:rsidRDefault="00727F36" w:rsidP="00727F36">
      <w:pPr>
        <w:pStyle w:val="a3"/>
        <w:numPr>
          <w:ilvl w:val="0"/>
          <w:numId w:val="2"/>
        </w:numPr>
        <w:spacing w:after="0" w:line="280" w:lineRule="exact"/>
        <w:ind w:firstLine="709"/>
        <w:jc w:val="center"/>
        <w:rPr>
          <w:b/>
          <w:bCs/>
          <w:sz w:val="26"/>
          <w:szCs w:val="26"/>
        </w:rPr>
      </w:pPr>
      <w:r w:rsidRPr="00294984">
        <w:rPr>
          <w:b/>
          <w:bCs/>
          <w:sz w:val="26"/>
          <w:szCs w:val="26"/>
        </w:rPr>
        <w:t>Ответственность сторон</w:t>
      </w:r>
    </w:p>
    <w:p w14:paraId="30EB069F" w14:textId="748F6DC4" w:rsidR="00727F36" w:rsidRPr="00294984" w:rsidRDefault="00727F36" w:rsidP="00727F36">
      <w:pPr>
        <w:pStyle w:val="a3"/>
        <w:spacing w:after="0" w:line="280" w:lineRule="exact"/>
        <w:ind w:firstLine="709"/>
        <w:jc w:val="both"/>
        <w:rPr>
          <w:sz w:val="26"/>
          <w:szCs w:val="26"/>
        </w:rPr>
      </w:pPr>
      <w:r w:rsidRPr="00294984">
        <w:rPr>
          <w:sz w:val="26"/>
          <w:szCs w:val="26"/>
        </w:rPr>
        <w:t>5.1. За неисполнение или ненадлежащее исполнение обязательств по Договору Стороны несут ответственность в соответствии с действующим законодательством</w:t>
      </w:r>
      <w:r w:rsidR="00E706FC" w:rsidRPr="00294984">
        <w:rPr>
          <w:sz w:val="26"/>
          <w:szCs w:val="26"/>
        </w:rPr>
        <w:t xml:space="preserve"> Российской Федерации</w:t>
      </w:r>
      <w:r w:rsidRPr="00294984">
        <w:rPr>
          <w:sz w:val="26"/>
          <w:szCs w:val="26"/>
        </w:rPr>
        <w:t>.</w:t>
      </w:r>
    </w:p>
    <w:p w14:paraId="4369BCE1" w14:textId="77777777" w:rsidR="00727F36" w:rsidRPr="00294984" w:rsidRDefault="00727F36" w:rsidP="00727F36">
      <w:pPr>
        <w:pStyle w:val="a3"/>
        <w:spacing w:after="0" w:line="280" w:lineRule="exact"/>
        <w:ind w:firstLine="709"/>
        <w:jc w:val="both"/>
        <w:rPr>
          <w:sz w:val="26"/>
          <w:szCs w:val="26"/>
        </w:rPr>
      </w:pPr>
      <w:r w:rsidRPr="00294984">
        <w:rPr>
          <w:sz w:val="26"/>
          <w:szCs w:val="26"/>
        </w:rPr>
        <w:t xml:space="preserve">5.2. В случае просрочки исполнения Заказчиком обязательств, предусмотренных Договором, а также в иных случаях неисполнения или ненадлежащего исполнения Заказчиком обязательств, предусмотренных Договором, Исполнитель вправе потребовать уплаты неустоек (штрафов, пеней). </w:t>
      </w:r>
    </w:p>
    <w:p w14:paraId="4A7FE9A4" w14:textId="77777777" w:rsidR="00727F36" w:rsidRPr="00294984" w:rsidRDefault="00727F36" w:rsidP="00727F36">
      <w:pPr>
        <w:pStyle w:val="a3"/>
        <w:spacing w:after="0" w:line="280" w:lineRule="exact"/>
        <w:ind w:firstLine="709"/>
        <w:jc w:val="both"/>
        <w:rPr>
          <w:sz w:val="26"/>
          <w:szCs w:val="26"/>
        </w:rPr>
      </w:pPr>
      <w:r w:rsidRPr="00294984">
        <w:rPr>
          <w:sz w:val="26"/>
          <w:szCs w:val="26"/>
        </w:rPr>
        <w:t>5.3. За каждый факт неисполнения обязательств по Договору, за исключением просрочки исполнения обязательств, предусмотренных Договором, Заказчик уплачивает штраф в размере 1 000 (Одна тысяча) рублей 00 копеек.</w:t>
      </w:r>
      <w:r w:rsidRPr="00294984">
        <w:rPr>
          <w:sz w:val="26"/>
          <w:szCs w:val="26"/>
          <w:vertAlign w:val="superscript"/>
        </w:rPr>
        <w:footnoteReference w:id="1"/>
      </w:r>
    </w:p>
    <w:p w14:paraId="2833139E" w14:textId="77777777" w:rsidR="00727F36" w:rsidRPr="00294984" w:rsidRDefault="00727F36" w:rsidP="00727F36">
      <w:pPr>
        <w:pStyle w:val="a3"/>
        <w:spacing w:after="0" w:line="280" w:lineRule="exact"/>
        <w:ind w:firstLine="709"/>
        <w:jc w:val="both"/>
        <w:rPr>
          <w:sz w:val="26"/>
          <w:szCs w:val="26"/>
        </w:rPr>
      </w:pPr>
      <w:r w:rsidRPr="00294984">
        <w:rPr>
          <w:sz w:val="26"/>
          <w:szCs w:val="26"/>
        </w:rPr>
        <w:t>5.4. Пеня начисляется за каждый день просрочки исполнения Заказчиком обязательства, предусмотренного Договором, начиная со дня, следующего после дня истечения установленного Договором срока исполнения обязательства. Пеня в данном случае составляет одну трехсотую действующей на дату уплаты пеней ключевой ставки Центрального банка Российской Федерации от неуплаченной в срок суммы.</w:t>
      </w:r>
    </w:p>
    <w:p w14:paraId="4A846279" w14:textId="77777777" w:rsidR="00727F36" w:rsidRPr="00294984" w:rsidRDefault="00727F36" w:rsidP="00727F36">
      <w:pPr>
        <w:pStyle w:val="a3"/>
        <w:spacing w:after="0" w:line="280" w:lineRule="exact"/>
        <w:ind w:firstLine="709"/>
        <w:jc w:val="both"/>
        <w:rPr>
          <w:sz w:val="26"/>
          <w:szCs w:val="26"/>
        </w:rPr>
      </w:pPr>
      <w:r w:rsidRPr="00294984">
        <w:rPr>
          <w:sz w:val="26"/>
          <w:szCs w:val="26"/>
        </w:rPr>
        <w:t>5.5. В случае просрочки исполнения Исполнителем обязательств (в том числе гарантийного обязательства), предусмотренных Договором, а также в иных случаях неисполнения или ненадлежащего исполнения Исполнителем обязательств, предусмотренных Договором, Заказчик направляет Исполнителю требование об уплате неустоек (штрафов, пеней).</w:t>
      </w:r>
    </w:p>
    <w:p w14:paraId="53C2A023" w14:textId="131A2D86" w:rsidR="00727F36" w:rsidRPr="00727F36" w:rsidRDefault="00727F36" w:rsidP="00727F36">
      <w:pPr>
        <w:pStyle w:val="a3"/>
        <w:spacing w:after="0" w:line="280" w:lineRule="exact"/>
        <w:ind w:firstLine="709"/>
        <w:jc w:val="both"/>
      </w:pPr>
      <w:r w:rsidRPr="00294984">
        <w:rPr>
          <w:sz w:val="26"/>
          <w:szCs w:val="26"/>
        </w:rPr>
        <w:t>5.6. За каждый факт неисполнения или ненадлежащего исполнения Исполнителем обязательств, предусмотренных Договором, за исключением просрочки исполнения обязательств (в том числе гарантийного обязательства), предусмотренных Договором,</w:t>
      </w:r>
      <w:r w:rsidRPr="00727F36">
        <w:t xml:space="preserve"> </w:t>
      </w:r>
      <w:r w:rsidRPr="00294984">
        <w:rPr>
          <w:sz w:val="26"/>
          <w:szCs w:val="26"/>
        </w:rPr>
        <w:lastRenderedPageBreak/>
        <w:t>Исполнитель выплачивает Заказчику штраф в размере</w:t>
      </w:r>
      <w:proofErr w:type="gramStart"/>
      <w:r w:rsidRPr="00727F36">
        <w:t xml:space="preserve"> ________ (___________) </w:t>
      </w:r>
      <w:proofErr w:type="gramEnd"/>
      <w:r w:rsidRPr="00294984">
        <w:rPr>
          <w:sz w:val="26"/>
          <w:szCs w:val="26"/>
        </w:rPr>
        <w:t>рублей 00 копеек (за исключением случая, предусмотренного п</w:t>
      </w:r>
      <w:r w:rsidR="00294984">
        <w:rPr>
          <w:sz w:val="26"/>
          <w:szCs w:val="26"/>
        </w:rPr>
        <w:t>унктом 5.7 настоящего Договора)</w:t>
      </w:r>
      <w:r w:rsidRPr="00294984">
        <w:rPr>
          <w:sz w:val="26"/>
          <w:szCs w:val="26"/>
          <w:vertAlign w:val="superscript"/>
        </w:rPr>
        <w:footnoteReference w:id="2"/>
      </w:r>
      <w:r w:rsidR="00294984">
        <w:rPr>
          <w:sz w:val="26"/>
          <w:szCs w:val="26"/>
        </w:rPr>
        <w:t>.</w:t>
      </w:r>
    </w:p>
    <w:p w14:paraId="6C8632EF" w14:textId="77777777" w:rsidR="00727F36" w:rsidRPr="00294984" w:rsidRDefault="00727F36" w:rsidP="00727F36">
      <w:pPr>
        <w:pStyle w:val="a3"/>
        <w:spacing w:after="0" w:line="280" w:lineRule="exact"/>
        <w:ind w:firstLine="709"/>
        <w:jc w:val="both"/>
        <w:rPr>
          <w:sz w:val="26"/>
          <w:szCs w:val="26"/>
        </w:rPr>
      </w:pPr>
      <w:r w:rsidRPr="00294984">
        <w:rPr>
          <w:sz w:val="26"/>
          <w:szCs w:val="26"/>
        </w:rPr>
        <w:t>5.7. За каждый факт неисполнения или ненадлежащего исполнения Исполнителем обязательства, предусмотренного Договором, которое не имеет стоимостного выражения, Исполнитель выплачивает Заказчику штраф в размере 1 000 (Одна тысяча) рублей 00 копеек.</w:t>
      </w:r>
      <w:r w:rsidRPr="00294984">
        <w:rPr>
          <w:sz w:val="26"/>
          <w:szCs w:val="26"/>
          <w:vertAlign w:val="superscript"/>
        </w:rPr>
        <w:footnoteReference w:id="3"/>
      </w:r>
    </w:p>
    <w:p w14:paraId="735CDAF4" w14:textId="77777777" w:rsidR="00727F36" w:rsidRPr="00294984" w:rsidRDefault="00727F36" w:rsidP="00727F36">
      <w:pPr>
        <w:pStyle w:val="a3"/>
        <w:spacing w:after="0" w:line="280" w:lineRule="exact"/>
        <w:ind w:firstLine="709"/>
        <w:jc w:val="both"/>
        <w:rPr>
          <w:sz w:val="26"/>
          <w:szCs w:val="26"/>
        </w:rPr>
      </w:pPr>
      <w:bookmarkStart w:id="2" w:name="Par22"/>
      <w:bookmarkEnd w:id="2"/>
      <w:r w:rsidRPr="00294984">
        <w:rPr>
          <w:sz w:val="26"/>
          <w:szCs w:val="26"/>
        </w:rPr>
        <w:t>5.8. Пеня начисляется за каждый день просрочки Исполнителем исполнения обязательства, предусмотренного Договором, в размере одной трехсотой действующей на дату уплаты пени ключевой ставки Центрального банка Российской Федерации от цены Договора, уменьшенной на сумму, пропорциональную объему обязательств, предусмотренных Договором и фактически исполненных Исполнителем.</w:t>
      </w:r>
    </w:p>
    <w:p w14:paraId="4C48C4A4" w14:textId="77777777" w:rsidR="00727F36" w:rsidRPr="00294984" w:rsidRDefault="00727F36" w:rsidP="00727F36">
      <w:pPr>
        <w:pStyle w:val="a3"/>
        <w:spacing w:after="0" w:line="280" w:lineRule="exact"/>
        <w:ind w:firstLine="709"/>
        <w:jc w:val="both"/>
        <w:rPr>
          <w:sz w:val="26"/>
          <w:szCs w:val="26"/>
        </w:rPr>
      </w:pPr>
      <w:r w:rsidRPr="00294984">
        <w:rPr>
          <w:sz w:val="26"/>
          <w:szCs w:val="26"/>
        </w:rPr>
        <w:t>5.9. Общая сумма начисленных штрафов за ненадлежащее исполнение Заказчиком обязательств, предусмотренных Договором, не может превышать цену Договора.</w:t>
      </w:r>
    </w:p>
    <w:p w14:paraId="1EACA71D" w14:textId="77777777" w:rsidR="00727F36" w:rsidRPr="00294984" w:rsidRDefault="00727F36" w:rsidP="00727F36">
      <w:pPr>
        <w:pStyle w:val="a3"/>
        <w:spacing w:after="0" w:line="280" w:lineRule="exact"/>
        <w:ind w:firstLine="709"/>
        <w:jc w:val="both"/>
        <w:rPr>
          <w:sz w:val="26"/>
          <w:szCs w:val="26"/>
        </w:rPr>
      </w:pPr>
      <w:r w:rsidRPr="00294984">
        <w:rPr>
          <w:sz w:val="26"/>
          <w:szCs w:val="26"/>
        </w:rPr>
        <w:t>5.10. Общая сумма начисленных штрафов за неисполнение или ненадлежащее исполнение обязательств Исполнителем, предусмотренных Договором, не может превышать цену Договора.</w:t>
      </w:r>
    </w:p>
    <w:p w14:paraId="6093CDB6" w14:textId="77777777" w:rsidR="00727F36" w:rsidRPr="00294984" w:rsidRDefault="00727F36" w:rsidP="00727F36">
      <w:pPr>
        <w:pStyle w:val="a3"/>
        <w:spacing w:after="0" w:line="280" w:lineRule="exact"/>
        <w:ind w:firstLine="709"/>
        <w:jc w:val="both"/>
        <w:rPr>
          <w:sz w:val="26"/>
          <w:szCs w:val="26"/>
        </w:rPr>
      </w:pPr>
      <w:r w:rsidRPr="00294984">
        <w:rPr>
          <w:sz w:val="26"/>
          <w:szCs w:val="26"/>
        </w:rPr>
        <w:t>5.11. Сторона освобождается от уплаты неустойки (штрафа, пени), если докажет, что неисполнение или ненадлежащее исполнение обязательства, предусмотренного Договором, произошло вследствие непреодолимой силы или по вине другой Стороны.</w:t>
      </w:r>
    </w:p>
    <w:p w14:paraId="2147B894" w14:textId="77777777" w:rsidR="00727F36" w:rsidRPr="00294984" w:rsidRDefault="00727F36" w:rsidP="00727F36">
      <w:pPr>
        <w:pStyle w:val="a3"/>
        <w:spacing w:after="0" w:line="280" w:lineRule="exact"/>
        <w:ind w:firstLine="709"/>
        <w:jc w:val="both"/>
        <w:rPr>
          <w:sz w:val="26"/>
          <w:szCs w:val="26"/>
        </w:rPr>
      </w:pPr>
      <w:r w:rsidRPr="00294984">
        <w:rPr>
          <w:sz w:val="26"/>
          <w:szCs w:val="26"/>
        </w:rPr>
        <w:t xml:space="preserve">5.12. Заказчик не несет ответственности за нарушение сроков оплаты в случае </w:t>
      </w:r>
      <w:proofErr w:type="spellStart"/>
      <w:r w:rsidRPr="00294984">
        <w:rPr>
          <w:sz w:val="26"/>
          <w:szCs w:val="26"/>
        </w:rPr>
        <w:t>непредоставления</w:t>
      </w:r>
      <w:proofErr w:type="spellEnd"/>
      <w:r w:rsidRPr="00294984">
        <w:rPr>
          <w:sz w:val="26"/>
          <w:szCs w:val="26"/>
        </w:rPr>
        <w:t xml:space="preserve"> либо предоставления не надлежащим образом оформленных документов на оплату и (или) предоставления неполного пакета документов на оплату.</w:t>
      </w:r>
    </w:p>
    <w:p w14:paraId="5780CA19" w14:textId="77777777" w:rsidR="00727F36" w:rsidRPr="00294984" w:rsidRDefault="00727F36" w:rsidP="00727F36">
      <w:pPr>
        <w:pStyle w:val="a3"/>
        <w:spacing w:after="0" w:line="280" w:lineRule="exact"/>
        <w:ind w:firstLine="709"/>
        <w:jc w:val="both"/>
        <w:rPr>
          <w:sz w:val="26"/>
          <w:szCs w:val="26"/>
        </w:rPr>
      </w:pPr>
      <w:r w:rsidRPr="00294984">
        <w:rPr>
          <w:sz w:val="26"/>
          <w:szCs w:val="26"/>
        </w:rPr>
        <w:t>5.13. Уплата неустойки (штрафа, пеней) не освобождает Стороны от выполнения обязательств по Договору.</w:t>
      </w:r>
    </w:p>
    <w:p w14:paraId="02D6141A" w14:textId="77777777" w:rsidR="00727F36" w:rsidRPr="00294984" w:rsidRDefault="00727F36" w:rsidP="00727F36">
      <w:pPr>
        <w:pStyle w:val="a3"/>
        <w:spacing w:after="0" w:line="280" w:lineRule="exact"/>
        <w:ind w:firstLine="709"/>
        <w:jc w:val="both"/>
        <w:rPr>
          <w:sz w:val="26"/>
          <w:szCs w:val="26"/>
        </w:rPr>
      </w:pPr>
    </w:p>
    <w:p w14:paraId="69CDD5F3" w14:textId="77777777" w:rsidR="00727F36" w:rsidRPr="00294984" w:rsidRDefault="00727F36" w:rsidP="00727F36">
      <w:pPr>
        <w:pStyle w:val="a3"/>
        <w:spacing w:after="0" w:line="280" w:lineRule="exact"/>
        <w:ind w:firstLine="709"/>
        <w:jc w:val="center"/>
        <w:rPr>
          <w:b/>
          <w:bCs/>
          <w:sz w:val="26"/>
          <w:szCs w:val="26"/>
        </w:rPr>
      </w:pPr>
      <w:r w:rsidRPr="00294984">
        <w:rPr>
          <w:b/>
          <w:bCs/>
          <w:sz w:val="26"/>
          <w:szCs w:val="26"/>
        </w:rPr>
        <w:t>6.Порядок сдачи-приемки образовательных услуг</w:t>
      </w:r>
    </w:p>
    <w:p w14:paraId="1895C770" w14:textId="77777777" w:rsidR="00727F36" w:rsidRPr="00294984" w:rsidRDefault="00727F36" w:rsidP="00727F36">
      <w:pPr>
        <w:pStyle w:val="a3"/>
        <w:numPr>
          <w:ilvl w:val="1"/>
          <w:numId w:val="13"/>
        </w:numPr>
        <w:spacing w:after="0" w:line="280" w:lineRule="exact"/>
        <w:ind w:firstLine="709"/>
        <w:jc w:val="both"/>
        <w:rPr>
          <w:sz w:val="26"/>
          <w:szCs w:val="26"/>
        </w:rPr>
      </w:pPr>
      <w:r w:rsidRPr="00294984">
        <w:rPr>
          <w:sz w:val="26"/>
          <w:szCs w:val="26"/>
        </w:rPr>
        <w:t>Приемка оказанных Образовательных услуг по настоящему Договору на соответствие их требованиям, установленным в настоящем Договоре, осуществляется на основании Акта об оказании услуг.</w:t>
      </w:r>
    </w:p>
    <w:p w14:paraId="4510DD58" w14:textId="3930330B" w:rsidR="00122BC9" w:rsidRPr="00294984" w:rsidRDefault="00727F36" w:rsidP="0064647C">
      <w:pPr>
        <w:pStyle w:val="a3"/>
        <w:numPr>
          <w:ilvl w:val="1"/>
          <w:numId w:val="13"/>
        </w:numPr>
        <w:spacing w:after="0" w:line="280" w:lineRule="exact"/>
        <w:ind w:firstLine="709"/>
        <w:jc w:val="both"/>
        <w:rPr>
          <w:sz w:val="26"/>
          <w:szCs w:val="26"/>
        </w:rPr>
      </w:pPr>
      <w:proofErr w:type="gramStart"/>
      <w:r w:rsidRPr="00294984">
        <w:rPr>
          <w:sz w:val="26"/>
          <w:szCs w:val="26"/>
        </w:rPr>
        <w:t>По окончании оказания Образовательных услуг Исполнитель обязан представить Заказчику подписанный Акт об оказании услуг в 2-х экземплярах</w:t>
      </w:r>
      <w:r w:rsidR="006F7EEA" w:rsidRPr="00294984">
        <w:rPr>
          <w:sz w:val="26"/>
          <w:szCs w:val="26"/>
        </w:rPr>
        <w:t xml:space="preserve"> или </w:t>
      </w:r>
      <w:r w:rsidR="00122BC9" w:rsidRPr="00294984">
        <w:rPr>
          <w:sz w:val="26"/>
          <w:szCs w:val="26"/>
        </w:rPr>
        <w:t xml:space="preserve">в течение </w:t>
      </w:r>
      <w:r w:rsidR="00E706FC" w:rsidRPr="00294984">
        <w:rPr>
          <w:sz w:val="26"/>
          <w:szCs w:val="26"/>
        </w:rPr>
        <w:t>5</w:t>
      </w:r>
      <w:r w:rsidR="00122BC9" w:rsidRPr="00294984">
        <w:rPr>
          <w:sz w:val="26"/>
          <w:szCs w:val="26"/>
        </w:rPr>
        <w:t xml:space="preserve"> (</w:t>
      </w:r>
      <w:r w:rsidR="00E706FC" w:rsidRPr="00294984">
        <w:rPr>
          <w:sz w:val="26"/>
          <w:szCs w:val="26"/>
        </w:rPr>
        <w:t>Пяти</w:t>
      </w:r>
      <w:r w:rsidR="00122BC9" w:rsidRPr="00294984">
        <w:rPr>
          <w:sz w:val="26"/>
          <w:szCs w:val="26"/>
        </w:rPr>
        <w:t xml:space="preserve">) рабочих дней со дня оказания Образовательных услуг, </w:t>
      </w:r>
      <w:r w:rsidR="00E706FC" w:rsidRPr="00294984">
        <w:rPr>
          <w:sz w:val="26"/>
          <w:szCs w:val="26"/>
        </w:rPr>
        <w:t xml:space="preserve">разместить в системе электронного документооборота (далее – ЭДО) Акт об оказании услуг, </w:t>
      </w:r>
      <w:bookmarkStart w:id="3" w:name="_Hlk159765018"/>
      <w:r w:rsidR="00E706FC" w:rsidRPr="00294984">
        <w:rPr>
          <w:sz w:val="26"/>
          <w:szCs w:val="26"/>
        </w:rPr>
        <w:lastRenderedPageBreak/>
        <w:t xml:space="preserve">подписанный усиленной электронной подписью лица, имеющего право действовать от имени </w:t>
      </w:r>
      <w:bookmarkEnd w:id="3"/>
      <w:r w:rsidR="00E706FC" w:rsidRPr="00294984">
        <w:rPr>
          <w:sz w:val="26"/>
          <w:szCs w:val="26"/>
        </w:rPr>
        <w:t>Исполнителя.</w:t>
      </w:r>
      <w:proofErr w:type="gramEnd"/>
    </w:p>
    <w:p w14:paraId="330841A6" w14:textId="03F0D7A2" w:rsidR="00122BC9" w:rsidRPr="00294984" w:rsidRDefault="00FF3A29" w:rsidP="00E05A2D">
      <w:pPr>
        <w:pStyle w:val="a3"/>
        <w:numPr>
          <w:ilvl w:val="2"/>
          <w:numId w:val="30"/>
        </w:numPr>
        <w:tabs>
          <w:tab w:val="left" w:pos="1276"/>
        </w:tabs>
        <w:spacing w:after="0" w:line="280" w:lineRule="exact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а</w:t>
      </w:r>
      <w:r w:rsidR="00122BC9" w:rsidRPr="00294984">
        <w:rPr>
          <w:sz w:val="26"/>
          <w:szCs w:val="26"/>
        </w:rPr>
        <w:t>кт</w:t>
      </w:r>
      <w:r w:rsidR="003126D1" w:rsidRPr="00294984">
        <w:rPr>
          <w:sz w:val="26"/>
          <w:szCs w:val="26"/>
        </w:rPr>
        <w:t xml:space="preserve"> об оказании услуг</w:t>
      </w:r>
      <w:r w:rsidR="00122BC9" w:rsidRPr="00294984">
        <w:rPr>
          <w:sz w:val="26"/>
          <w:szCs w:val="26"/>
        </w:rPr>
        <w:t xml:space="preserve">, </w:t>
      </w:r>
      <w:r w:rsidR="00AB0E58" w:rsidRPr="00294984">
        <w:rPr>
          <w:sz w:val="26"/>
          <w:szCs w:val="26"/>
        </w:rPr>
        <w:t>подписанный усиленной электронной подписью лица, имеющего право действовать от имени Исполнителя</w:t>
      </w:r>
      <w:r w:rsidR="00122BC9" w:rsidRPr="00294984">
        <w:rPr>
          <w:sz w:val="26"/>
          <w:szCs w:val="26"/>
        </w:rPr>
        <w:t xml:space="preserve">, </w:t>
      </w:r>
      <w:r w:rsidR="00E706FC" w:rsidRPr="00294984">
        <w:rPr>
          <w:sz w:val="26"/>
          <w:szCs w:val="26"/>
        </w:rPr>
        <w:t>считается направленным Заказчику в момент размещения Акта об оказании услуг в системе ЭДО</w:t>
      </w:r>
      <w:r w:rsidR="00122BC9" w:rsidRPr="00294984">
        <w:rPr>
          <w:sz w:val="26"/>
          <w:szCs w:val="26"/>
        </w:rPr>
        <w:t>. Датой поступления Заказчику Акта</w:t>
      </w:r>
      <w:r w:rsidR="003126D1" w:rsidRPr="00294984">
        <w:rPr>
          <w:sz w:val="26"/>
          <w:szCs w:val="26"/>
        </w:rPr>
        <w:t xml:space="preserve"> об оказании услуг</w:t>
      </w:r>
      <w:r w:rsidR="003B123D" w:rsidRPr="00294984">
        <w:rPr>
          <w:sz w:val="26"/>
          <w:szCs w:val="26"/>
        </w:rPr>
        <w:t xml:space="preserve">, </w:t>
      </w:r>
      <w:r w:rsidR="00122BC9" w:rsidRPr="00294984">
        <w:rPr>
          <w:sz w:val="26"/>
          <w:szCs w:val="26"/>
        </w:rPr>
        <w:t xml:space="preserve">считается дата размещения такого Акта </w:t>
      </w:r>
      <w:r w:rsidR="002722B5" w:rsidRPr="00294984">
        <w:rPr>
          <w:sz w:val="26"/>
          <w:szCs w:val="26"/>
        </w:rPr>
        <w:t xml:space="preserve">в системе ЭДО </w:t>
      </w:r>
      <w:r w:rsidR="00AB0E58" w:rsidRPr="00294984">
        <w:rPr>
          <w:sz w:val="26"/>
          <w:szCs w:val="26"/>
        </w:rPr>
        <w:t xml:space="preserve">в соответствии </w:t>
      </w:r>
      <w:r w:rsidR="002722B5" w:rsidRPr="00294984">
        <w:rPr>
          <w:sz w:val="26"/>
          <w:szCs w:val="26"/>
        </w:rPr>
        <w:t>с часовой зоной, в которой расположен Заказчик</w:t>
      </w:r>
      <w:r w:rsidR="00122BC9" w:rsidRPr="00294984">
        <w:rPr>
          <w:sz w:val="26"/>
          <w:szCs w:val="26"/>
        </w:rPr>
        <w:t>.</w:t>
      </w:r>
    </w:p>
    <w:p w14:paraId="3AC73510" w14:textId="77777777" w:rsidR="003E2D7A" w:rsidRPr="00294984" w:rsidRDefault="00727F36" w:rsidP="003E2D7A">
      <w:pPr>
        <w:pStyle w:val="a3"/>
        <w:numPr>
          <w:ilvl w:val="1"/>
          <w:numId w:val="13"/>
        </w:numPr>
        <w:spacing w:after="0" w:line="280" w:lineRule="exact"/>
        <w:ind w:firstLine="709"/>
        <w:jc w:val="both"/>
        <w:rPr>
          <w:rFonts w:eastAsia="Calibri"/>
          <w:color w:val="auto"/>
          <w:sz w:val="26"/>
          <w:szCs w:val="26"/>
        </w:rPr>
      </w:pPr>
      <w:r w:rsidRPr="00294984">
        <w:rPr>
          <w:sz w:val="26"/>
          <w:szCs w:val="26"/>
        </w:rPr>
        <w:t>Заказчик принимает Образовательные услуги по объему и качеству в течение 10</w:t>
      </w:r>
      <w:r w:rsidR="00484C29" w:rsidRPr="00294984">
        <w:rPr>
          <w:sz w:val="26"/>
          <w:szCs w:val="26"/>
        </w:rPr>
        <w:t xml:space="preserve"> (Десяти) рабочих</w:t>
      </w:r>
      <w:r w:rsidRPr="00294984">
        <w:rPr>
          <w:sz w:val="26"/>
          <w:szCs w:val="26"/>
        </w:rPr>
        <w:t xml:space="preserve"> дней со дня получения</w:t>
      </w:r>
      <w:r w:rsidR="003E2D7A" w:rsidRPr="00294984">
        <w:rPr>
          <w:sz w:val="26"/>
          <w:szCs w:val="26"/>
        </w:rPr>
        <w:t xml:space="preserve"> или</w:t>
      </w:r>
      <w:r w:rsidR="004D35A6" w:rsidRPr="00294984">
        <w:rPr>
          <w:sz w:val="26"/>
          <w:szCs w:val="26"/>
        </w:rPr>
        <w:t xml:space="preserve"> </w:t>
      </w:r>
      <w:r w:rsidR="002722B5" w:rsidRPr="00294984">
        <w:rPr>
          <w:sz w:val="26"/>
          <w:szCs w:val="26"/>
        </w:rPr>
        <w:t xml:space="preserve">размещения </w:t>
      </w:r>
      <w:r w:rsidR="004D35A6" w:rsidRPr="00294984">
        <w:rPr>
          <w:sz w:val="26"/>
          <w:szCs w:val="26"/>
        </w:rPr>
        <w:t xml:space="preserve">в системе ЭДО </w:t>
      </w:r>
      <w:r w:rsidR="002722B5" w:rsidRPr="00294984">
        <w:rPr>
          <w:sz w:val="26"/>
          <w:szCs w:val="26"/>
        </w:rPr>
        <w:t>Акта об оказании услуг</w:t>
      </w:r>
      <w:r w:rsidR="003E2D7A" w:rsidRPr="00294984">
        <w:rPr>
          <w:sz w:val="26"/>
          <w:szCs w:val="26"/>
        </w:rPr>
        <w:t>.</w:t>
      </w:r>
    </w:p>
    <w:p w14:paraId="4D18C911" w14:textId="05DB5426" w:rsidR="00727F36" w:rsidRPr="00294984" w:rsidRDefault="003E2D7A" w:rsidP="003E2D7A">
      <w:pPr>
        <w:pStyle w:val="a3"/>
        <w:spacing w:after="0" w:line="280" w:lineRule="exact"/>
        <w:ind w:firstLine="709"/>
        <w:jc w:val="both"/>
        <w:rPr>
          <w:rFonts w:eastAsia="Calibri"/>
          <w:color w:val="auto"/>
          <w:sz w:val="26"/>
          <w:szCs w:val="26"/>
        </w:rPr>
      </w:pPr>
      <w:r w:rsidRPr="00294984">
        <w:rPr>
          <w:sz w:val="26"/>
          <w:szCs w:val="26"/>
        </w:rPr>
        <w:t>6.4.</w:t>
      </w:r>
      <w:r w:rsidR="004D35A6" w:rsidRPr="00294984">
        <w:rPr>
          <w:sz w:val="26"/>
          <w:szCs w:val="26"/>
        </w:rPr>
        <w:t xml:space="preserve"> </w:t>
      </w:r>
      <w:proofErr w:type="gramStart"/>
      <w:r w:rsidRPr="00294984">
        <w:rPr>
          <w:sz w:val="26"/>
          <w:szCs w:val="26"/>
        </w:rPr>
        <w:t>Заказчик</w:t>
      </w:r>
      <w:r w:rsidR="004D35A6" w:rsidRPr="00294984">
        <w:rPr>
          <w:sz w:val="26"/>
          <w:szCs w:val="26"/>
        </w:rPr>
        <w:t xml:space="preserve"> </w:t>
      </w:r>
      <w:r w:rsidR="00F76F5B" w:rsidRPr="00294984">
        <w:rPr>
          <w:sz w:val="26"/>
          <w:szCs w:val="26"/>
        </w:rPr>
        <w:t>направляет</w:t>
      </w:r>
      <w:r w:rsidRPr="00294984">
        <w:rPr>
          <w:sz w:val="26"/>
          <w:szCs w:val="26"/>
        </w:rPr>
        <w:t xml:space="preserve"> </w:t>
      </w:r>
      <w:r w:rsidR="00F76F5B" w:rsidRPr="00294984">
        <w:rPr>
          <w:sz w:val="26"/>
          <w:szCs w:val="26"/>
        </w:rPr>
        <w:t>мотивированный отказ от приемки Образовательных услуг с указанием перечня выявленных недостатков в оказанных Образовательных услугах, который составляется, в том числе, с учетом отраженного в заключении по результатам экспертизы оказанных Образовательных услуг предложения экспертов, экспертных организаций, если таковые привлекались для ее проведения</w:t>
      </w:r>
      <w:r w:rsidR="004D35A6" w:rsidRPr="00294984">
        <w:rPr>
          <w:sz w:val="26"/>
          <w:szCs w:val="26"/>
        </w:rPr>
        <w:t xml:space="preserve"> </w:t>
      </w:r>
      <w:r w:rsidR="0064647C" w:rsidRPr="00294984">
        <w:rPr>
          <w:rFonts w:eastAsia="Calibri"/>
          <w:color w:val="auto"/>
          <w:sz w:val="26"/>
          <w:szCs w:val="26"/>
        </w:rPr>
        <w:t xml:space="preserve">мотивированный отказ </w:t>
      </w:r>
      <w:r w:rsidR="0064647C" w:rsidRPr="00294984">
        <w:rPr>
          <w:sz w:val="26"/>
          <w:szCs w:val="26"/>
        </w:rPr>
        <w:t xml:space="preserve">от приемки Образовательных услуг с указанием </w:t>
      </w:r>
      <w:r w:rsidR="0064647C" w:rsidRPr="00294984">
        <w:rPr>
          <w:rFonts w:eastAsia="Calibri"/>
          <w:color w:val="auto"/>
          <w:sz w:val="26"/>
          <w:szCs w:val="26"/>
        </w:rPr>
        <w:t>причин такого отказа.</w:t>
      </w:r>
      <w:proofErr w:type="gramEnd"/>
    </w:p>
    <w:p w14:paraId="021F5F45" w14:textId="0CB32588" w:rsidR="003E2D7A" w:rsidRPr="00294984" w:rsidRDefault="003E2D7A" w:rsidP="003E2D7A">
      <w:pPr>
        <w:pStyle w:val="a3"/>
        <w:spacing w:after="0" w:line="280" w:lineRule="exact"/>
        <w:ind w:firstLine="709"/>
        <w:jc w:val="both"/>
        <w:rPr>
          <w:rFonts w:eastAsia="Calibri"/>
          <w:color w:val="auto"/>
          <w:sz w:val="26"/>
          <w:szCs w:val="26"/>
        </w:rPr>
      </w:pPr>
      <w:r w:rsidRPr="00294984">
        <w:rPr>
          <w:rFonts w:eastAsia="Calibri"/>
          <w:color w:val="auto"/>
          <w:sz w:val="26"/>
          <w:szCs w:val="26"/>
        </w:rPr>
        <w:t>6.4.</w:t>
      </w:r>
      <w:r w:rsidR="00CE4414" w:rsidRPr="00294984">
        <w:rPr>
          <w:rFonts w:eastAsia="Calibri"/>
          <w:color w:val="auto"/>
          <w:sz w:val="26"/>
          <w:szCs w:val="26"/>
        </w:rPr>
        <w:t>1</w:t>
      </w:r>
      <w:r w:rsidRPr="00294984">
        <w:rPr>
          <w:rFonts w:eastAsia="Calibri"/>
          <w:color w:val="auto"/>
          <w:sz w:val="26"/>
          <w:szCs w:val="26"/>
        </w:rPr>
        <w:t>.</w:t>
      </w:r>
      <w:r w:rsidR="00E05A2D" w:rsidRPr="00294984">
        <w:rPr>
          <w:rFonts w:eastAsia="Calibri"/>
          <w:color w:val="auto"/>
          <w:sz w:val="26"/>
          <w:szCs w:val="26"/>
        </w:rPr>
        <w:t xml:space="preserve"> Заказчик формирует с использованием системы ЭДО, подписанный усиленной электронной подписью лица, имеющего право действовать от имени</w:t>
      </w:r>
      <w:r w:rsidR="00CE4414" w:rsidRPr="00294984">
        <w:rPr>
          <w:rFonts w:eastAsia="Calibri"/>
          <w:color w:val="auto"/>
          <w:sz w:val="26"/>
          <w:szCs w:val="26"/>
        </w:rPr>
        <w:t xml:space="preserve"> Заказчика, и размещает </w:t>
      </w:r>
      <w:r w:rsidR="00147C98" w:rsidRPr="00294984">
        <w:rPr>
          <w:rFonts w:eastAsia="Calibri"/>
          <w:color w:val="auto"/>
          <w:sz w:val="26"/>
          <w:szCs w:val="26"/>
        </w:rPr>
        <w:t>в системе ЭДО мотивированный отказ от приемки Образовательных услуг с указанием причин такого отказа</w:t>
      </w:r>
      <w:r w:rsidR="009A0C5D">
        <w:rPr>
          <w:rFonts w:eastAsia="Calibri"/>
          <w:color w:val="auto"/>
          <w:sz w:val="26"/>
          <w:szCs w:val="26"/>
        </w:rPr>
        <w:t>.</w:t>
      </w:r>
      <w:bookmarkStart w:id="4" w:name="_GoBack"/>
      <w:bookmarkEnd w:id="4"/>
    </w:p>
    <w:p w14:paraId="04A72A00" w14:textId="4EA67620" w:rsidR="00780B26" w:rsidRPr="00294984" w:rsidRDefault="00780B26" w:rsidP="00780B26">
      <w:pPr>
        <w:pStyle w:val="a3"/>
        <w:tabs>
          <w:tab w:val="left" w:pos="709"/>
        </w:tabs>
        <w:spacing w:after="0" w:line="280" w:lineRule="exact"/>
        <w:ind w:firstLine="709"/>
        <w:jc w:val="both"/>
        <w:rPr>
          <w:sz w:val="26"/>
          <w:szCs w:val="26"/>
        </w:rPr>
      </w:pPr>
      <w:r w:rsidRPr="00294984">
        <w:rPr>
          <w:sz w:val="26"/>
          <w:szCs w:val="26"/>
        </w:rPr>
        <w:t>6.5</w:t>
      </w:r>
      <w:r w:rsidR="00A32B21" w:rsidRPr="00294984">
        <w:rPr>
          <w:sz w:val="26"/>
          <w:szCs w:val="26"/>
        </w:rPr>
        <w:t>. Акт</w:t>
      </w:r>
      <w:r w:rsidR="003B123D" w:rsidRPr="00294984">
        <w:rPr>
          <w:sz w:val="26"/>
          <w:szCs w:val="26"/>
        </w:rPr>
        <w:t xml:space="preserve"> об оказании услуг</w:t>
      </w:r>
      <w:r w:rsidR="00A32B21" w:rsidRPr="00294984">
        <w:rPr>
          <w:sz w:val="26"/>
          <w:szCs w:val="26"/>
        </w:rPr>
        <w:t xml:space="preserve"> или мотивированный </w:t>
      </w:r>
      <w:r w:rsidR="003B123D" w:rsidRPr="00294984">
        <w:rPr>
          <w:sz w:val="26"/>
          <w:szCs w:val="26"/>
        </w:rPr>
        <w:t xml:space="preserve">отказ от приемки </w:t>
      </w:r>
      <w:bookmarkStart w:id="5" w:name="_Hlk159766096"/>
      <w:r w:rsidR="003B123D" w:rsidRPr="00294984">
        <w:rPr>
          <w:sz w:val="26"/>
          <w:szCs w:val="26"/>
        </w:rPr>
        <w:t>Образовательных услуг</w:t>
      </w:r>
      <w:bookmarkEnd w:id="5"/>
      <w:r w:rsidR="00A32B21" w:rsidRPr="00294984">
        <w:rPr>
          <w:sz w:val="26"/>
          <w:szCs w:val="26"/>
        </w:rPr>
        <w:t xml:space="preserve"> </w:t>
      </w:r>
      <w:r w:rsidR="00147C98" w:rsidRPr="00294984">
        <w:rPr>
          <w:sz w:val="26"/>
          <w:szCs w:val="26"/>
        </w:rPr>
        <w:t>подписывается Заказчиком и направляется Исполнителю или размещается в системе ЭДО</w:t>
      </w:r>
      <w:r w:rsidR="003B123D" w:rsidRPr="00294984">
        <w:rPr>
          <w:sz w:val="26"/>
          <w:szCs w:val="26"/>
        </w:rPr>
        <w:t>. Датой поступления Исполнителю</w:t>
      </w:r>
      <w:r w:rsidR="00A32B21" w:rsidRPr="00294984">
        <w:rPr>
          <w:sz w:val="26"/>
          <w:szCs w:val="26"/>
        </w:rPr>
        <w:t xml:space="preserve"> Акта, мотивированного отказа </w:t>
      </w:r>
      <w:r w:rsidR="003B123D" w:rsidRPr="00294984">
        <w:rPr>
          <w:sz w:val="26"/>
          <w:szCs w:val="26"/>
        </w:rPr>
        <w:t xml:space="preserve">от приемки Образовательных услуг </w:t>
      </w:r>
      <w:r w:rsidR="00A32B21" w:rsidRPr="00294984">
        <w:rPr>
          <w:sz w:val="26"/>
          <w:szCs w:val="26"/>
        </w:rPr>
        <w:t xml:space="preserve">считается дата </w:t>
      </w:r>
      <w:r w:rsidR="00147C98" w:rsidRPr="00294984">
        <w:rPr>
          <w:sz w:val="26"/>
          <w:szCs w:val="26"/>
        </w:rPr>
        <w:t xml:space="preserve">получения Акта Исполнителем или </w:t>
      </w:r>
      <w:r w:rsidR="00A32B21" w:rsidRPr="00294984">
        <w:rPr>
          <w:sz w:val="26"/>
          <w:szCs w:val="26"/>
        </w:rPr>
        <w:t xml:space="preserve">размещения такого Акта или мотивированного отказа в системе </w:t>
      </w:r>
      <w:r w:rsidR="00147C98" w:rsidRPr="00294984">
        <w:rPr>
          <w:sz w:val="26"/>
          <w:szCs w:val="26"/>
        </w:rPr>
        <w:t>ЭДО в соответствии</w:t>
      </w:r>
      <w:r w:rsidR="00A32B21" w:rsidRPr="00294984">
        <w:rPr>
          <w:sz w:val="26"/>
          <w:szCs w:val="26"/>
        </w:rPr>
        <w:t xml:space="preserve"> с часовой зоной</w:t>
      </w:r>
      <w:r w:rsidR="003B123D" w:rsidRPr="00294984">
        <w:rPr>
          <w:sz w:val="26"/>
          <w:szCs w:val="26"/>
        </w:rPr>
        <w:t>, в которой расположен Исполнител</w:t>
      </w:r>
      <w:r w:rsidR="00147C98" w:rsidRPr="00294984">
        <w:rPr>
          <w:sz w:val="26"/>
          <w:szCs w:val="26"/>
        </w:rPr>
        <w:t>ь</w:t>
      </w:r>
      <w:r w:rsidR="00A32B21" w:rsidRPr="00294984">
        <w:rPr>
          <w:sz w:val="26"/>
          <w:szCs w:val="26"/>
        </w:rPr>
        <w:t>.</w:t>
      </w:r>
      <w:r w:rsidR="005F6B95" w:rsidRPr="00294984">
        <w:rPr>
          <w:sz w:val="26"/>
          <w:szCs w:val="26"/>
        </w:rPr>
        <w:t xml:space="preserve"> Датой приемки Образовательных услуг считается дата </w:t>
      </w:r>
      <w:r w:rsidR="00326186" w:rsidRPr="00294984">
        <w:rPr>
          <w:sz w:val="26"/>
          <w:szCs w:val="26"/>
        </w:rPr>
        <w:t xml:space="preserve">направления Акта Исполнителю или </w:t>
      </w:r>
      <w:r w:rsidR="005F6B95" w:rsidRPr="00294984">
        <w:rPr>
          <w:sz w:val="26"/>
          <w:szCs w:val="26"/>
        </w:rPr>
        <w:t xml:space="preserve">размещения </w:t>
      </w:r>
      <w:r w:rsidR="00326186" w:rsidRPr="00294984">
        <w:rPr>
          <w:sz w:val="26"/>
          <w:szCs w:val="26"/>
        </w:rPr>
        <w:t>такого Акта в системе ЭДО</w:t>
      </w:r>
      <w:r w:rsidR="005F6B95" w:rsidRPr="00294984">
        <w:rPr>
          <w:sz w:val="26"/>
          <w:szCs w:val="26"/>
        </w:rPr>
        <w:t>, подписанного Заказчиком.</w:t>
      </w:r>
    </w:p>
    <w:p w14:paraId="1C02F0E8" w14:textId="013E2C46" w:rsidR="00727F36" w:rsidRPr="00294984" w:rsidRDefault="00780B26" w:rsidP="00780B26">
      <w:pPr>
        <w:pStyle w:val="a3"/>
        <w:tabs>
          <w:tab w:val="left" w:pos="709"/>
        </w:tabs>
        <w:spacing w:after="0" w:line="280" w:lineRule="exact"/>
        <w:ind w:firstLine="709"/>
        <w:jc w:val="both"/>
        <w:rPr>
          <w:sz w:val="26"/>
          <w:szCs w:val="26"/>
        </w:rPr>
      </w:pPr>
      <w:r w:rsidRPr="00294984">
        <w:rPr>
          <w:sz w:val="26"/>
          <w:szCs w:val="26"/>
        </w:rPr>
        <w:t>6.</w:t>
      </w:r>
      <w:r w:rsidR="00326186" w:rsidRPr="00294984">
        <w:rPr>
          <w:sz w:val="26"/>
          <w:szCs w:val="26"/>
        </w:rPr>
        <w:t>6</w:t>
      </w:r>
      <w:r w:rsidRPr="00294984">
        <w:rPr>
          <w:sz w:val="26"/>
          <w:szCs w:val="26"/>
        </w:rPr>
        <w:t xml:space="preserve">. </w:t>
      </w:r>
      <w:proofErr w:type="gramStart"/>
      <w:r w:rsidR="00727F36" w:rsidRPr="00294984">
        <w:rPr>
          <w:sz w:val="26"/>
          <w:szCs w:val="26"/>
        </w:rPr>
        <w:t xml:space="preserve">В случае </w:t>
      </w:r>
      <w:proofErr w:type="spellStart"/>
      <w:r w:rsidR="00FA67C1" w:rsidRPr="00294984">
        <w:rPr>
          <w:sz w:val="26"/>
          <w:szCs w:val="26"/>
        </w:rPr>
        <w:t>не</w:t>
      </w:r>
      <w:r w:rsidR="006A4E7F" w:rsidRPr="00294984">
        <w:rPr>
          <w:sz w:val="26"/>
          <w:szCs w:val="26"/>
        </w:rPr>
        <w:t>подписания</w:t>
      </w:r>
      <w:proofErr w:type="spellEnd"/>
      <w:r w:rsidR="00326186" w:rsidRPr="00294984">
        <w:rPr>
          <w:sz w:val="26"/>
          <w:szCs w:val="26"/>
        </w:rPr>
        <w:t xml:space="preserve">, </w:t>
      </w:r>
      <w:proofErr w:type="spellStart"/>
      <w:r w:rsidR="00FA67C1" w:rsidRPr="00294984">
        <w:rPr>
          <w:sz w:val="26"/>
          <w:szCs w:val="26"/>
        </w:rPr>
        <w:t>не</w:t>
      </w:r>
      <w:r w:rsidR="006A4E7F" w:rsidRPr="00294984">
        <w:rPr>
          <w:sz w:val="26"/>
          <w:szCs w:val="26"/>
        </w:rPr>
        <w:t>отправления</w:t>
      </w:r>
      <w:proofErr w:type="spellEnd"/>
      <w:r w:rsidR="00326186" w:rsidRPr="00294984">
        <w:rPr>
          <w:sz w:val="26"/>
          <w:szCs w:val="26"/>
        </w:rPr>
        <w:t xml:space="preserve"> или </w:t>
      </w:r>
      <w:proofErr w:type="spellStart"/>
      <w:r w:rsidR="00FA67C1" w:rsidRPr="00294984">
        <w:rPr>
          <w:sz w:val="26"/>
          <w:szCs w:val="26"/>
        </w:rPr>
        <w:t>не</w:t>
      </w:r>
      <w:r w:rsidR="006A4E7F" w:rsidRPr="00294984">
        <w:rPr>
          <w:sz w:val="26"/>
          <w:szCs w:val="26"/>
        </w:rPr>
        <w:t>размещения</w:t>
      </w:r>
      <w:proofErr w:type="spellEnd"/>
      <w:r w:rsidR="006A4E7F" w:rsidRPr="00294984">
        <w:rPr>
          <w:sz w:val="26"/>
          <w:szCs w:val="26"/>
        </w:rPr>
        <w:t xml:space="preserve"> </w:t>
      </w:r>
      <w:r w:rsidR="006A4E7F" w:rsidRPr="00294984">
        <w:rPr>
          <w:rFonts w:eastAsia="Calibri"/>
          <w:color w:val="auto"/>
          <w:sz w:val="26"/>
          <w:szCs w:val="26"/>
        </w:rPr>
        <w:t xml:space="preserve">в </w:t>
      </w:r>
      <w:r w:rsidR="00326186" w:rsidRPr="00294984">
        <w:rPr>
          <w:rFonts w:eastAsia="Calibri"/>
          <w:color w:val="auto"/>
          <w:sz w:val="26"/>
          <w:szCs w:val="26"/>
        </w:rPr>
        <w:t>системе ЭДО</w:t>
      </w:r>
      <w:r w:rsidR="006A4E7F" w:rsidRPr="00294984">
        <w:rPr>
          <w:rFonts w:eastAsia="Calibri"/>
          <w:color w:val="auto"/>
          <w:sz w:val="26"/>
          <w:szCs w:val="26"/>
        </w:rPr>
        <w:t xml:space="preserve"> </w:t>
      </w:r>
      <w:r w:rsidR="0056661A" w:rsidRPr="00294984">
        <w:rPr>
          <w:rFonts w:eastAsia="Calibri"/>
          <w:color w:val="auto"/>
          <w:sz w:val="26"/>
          <w:szCs w:val="26"/>
        </w:rPr>
        <w:t>Заказчиком</w:t>
      </w:r>
      <w:r w:rsidR="0056661A" w:rsidRPr="00294984">
        <w:rPr>
          <w:sz w:val="26"/>
          <w:szCs w:val="26"/>
        </w:rPr>
        <w:t xml:space="preserve"> </w:t>
      </w:r>
      <w:r w:rsidR="00727F36" w:rsidRPr="00294984">
        <w:rPr>
          <w:sz w:val="26"/>
          <w:szCs w:val="26"/>
        </w:rPr>
        <w:t>Акта о</w:t>
      </w:r>
      <w:r w:rsidR="00903D46" w:rsidRPr="00294984">
        <w:rPr>
          <w:sz w:val="26"/>
          <w:szCs w:val="26"/>
        </w:rPr>
        <w:t>б оказании услуг в течение 10 (Д</w:t>
      </w:r>
      <w:r w:rsidR="00727F36" w:rsidRPr="00294984">
        <w:rPr>
          <w:sz w:val="26"/>
          <w:szCs w:val="26"/>
        </w:rPr>
        <w:t xml:space="preserve">есяти) рабочих дней с даты его получения </w:t>
      </w:r>
      <w:r w:rsidR="00FA67C1" w:rsidRPr="00294984">
        <w:rPr>
          <w:sz w:val="26"/>
          <w:szCs w:val="26"/>
        </w:rPr>
        <w:t>от Исполнителя</w:t>
      </w:r>
      <w:r w:rsidR="006A4E7F" w:rsidRPr="00294984">
        <w:rPr>
          <w:sz w:val="26"/>
          <w:szCs w:val="26"/>
        </w:rPr>
        <w:t xml:space="preserve"> </w:t>
      </w:r>
      <w:r w:rsidR="00326186" w:rsidRPr="00294984">
        <w:rPr>
          <w:sz w:val="26"/>
          <w:szCs w:val="26"/>
        </w:rPr>
        <w:t>(</w:t>
      </w:r>
      <w:r w:rsidR="006A4E7F" w:rsidRPr="00294984">
        <w:rPr>
          <w:sz w:val="26"/>
          <w:szCs w:val="26"/>
        </w:rPr>
        <w:t xml:space="preserve">размещения </w:t>
      </w:r>
      <w:r w:rsidR="00FA67C1" w:rsidRPr="00294984">
        <w:rPr>
          <w:sz w:val="26"/>
          <w:szCs w:val="26"/>
        </w:rPr>
        <w:t xml:space="preserve">его Исполнителем </w:t>
      </w:r>
      <w:r w:rsidR="006A4E7F" w:rsidRPr="00294984">
        <w:rPr>
          <w:sz w:val="26"/>
          <w:szCs w:val="26"/>
        </w:rPr>
        <w:t>в системе</w:t>
      </w:r>
      <w:r w:rsidR="00326186" w:rsidRPr="00294984">
        <w:rPr>
          <w:sz w:val="26"/>
          <w:szCs w:val="26"/>
        </w:rPr>
        <w:t xml:space="preserve"> ЭДО</w:t>
      </w:r>
      <w:r w:rsidR="00FA67C1" w:rsidRPr="00294984">
        <w:rPr>
          <w:sz w:val="26"/>
          <w:szCs w:val="26"/>
        </w:rPr>
        <w:t>)</w:t>
      </w:r>
      <w:r w:rsidR="006A4E7F" w:rsidRPr="00294984">
        <w:rPr>
          <w:sz w:val="26"/>
          <w:szCs w:val="26"/>
        </w:rPr>
        <w:t xml:space="preserve"> </w:t>
      </w:r>
      <w:r w:rsidR="00727F36" w:rsidRPr="00294984">
        <w:rPr>
          <w:sz w:val="26"/>
          <w:szCs w:val="26"/>
        </w:rPr>
        <w:t xml:space="preserve">или </w:t>
      </w:r>
      <w:proofErr w:type="spellStart"/>
      <w:r w:rsidR="00727F36" w:rsidRPr="00294984">
        <w:rPr>
          <w:sz w:val="26"/>
          <w:szCs w:val="26"/>
        </w:rPr>
        <w:t>ненаправления</w:t>
      </w:r>
      <w:proofErr w:type="spellEnd"/>
      <w:r w:rsidR="00727F36" w:rsidRPr="00294984">
        <w:rPr>
          <w:sz w:val="26"/>
          <w:szCs w:val="26"/>
        </w:rPr>
        <w:t xml:space="preserve"> </w:t>
      </w:r>
      <w:r w:rsidR="00FA67C1" w:rsidRPr="00294984">
        <w:rPr>
          <w:sz w:val="26"/>
          <w:szCs w:val="26"/>
        </w:rPr>
        <w:t>(</w:t>
      </w:r>
      <w:proofErr w:type="spellStart"/>
      <w:r w:rsidR="0056661A" w:rsidRPr="00294984">
        <w:rPr>
          <w:sz w:val="26"/>
          <w:szCs w:val="26"/>
        </w:rPr>
        <w:t>не</w:t>
      </w:r>
      <w:r w:rsidR="00FA67C1" w:rsidRPr="00294984">
        <w:rPr>
          <w:sz w:val="26"/>
          <w:szCs w:val="26"/>
        </w:rPr>
        <w:t>размещения</w:t>
      </w:r>
      <w:proofErr w:type="spellEnd"/>
      <w:r w:rsidR="00FA67C1" w:rsidRPr="00294984">
        <w:rPr>
          <w:sz w:val="26"/>
          <w:szCs w:val="26"/>
        </w:rPr>
        <w:t xml:space="preserve"> </w:t>
      </w:r>
      <w:r w:rsidR="00407BFF" w:rsidRPr="00294984">
        <w:rPr>
          <w:sz w:val="26"/>
          <w:szCs w:val="26"/>
        </w:rPr>
        <w:t>его Заказчиком</w:t>
      </w:r>
      <w:r w:rsidR="00FA67C1" w:rsidRPr="00294984">
        <w:rPr>
          <w:sz w:val="26"/>
          <w:szCs w:val="26"/>
        </w:rPr>
        <w:t xml:space="preserve"> в единой информационной системе) </w:t>
      </w:r>
      <w:r w:rsidR="00903D46" w:rsidRPr="00294984">
        <w:rPr>
          <w:sz w:val="26"/>
          <w:szCs w:val="26"/>
        </w:rPr>
        <w:t xml:space="preserve">в этот же срок мотивированного </w:t>
      </w:r>
      <w:r w:rsidR="00484C29" w:rsidRPr="00294984">
        <w:rPr>
          <w:sz w:val="26"/>
          <w:szCs w:val="26"/>
        </w:rPr>
        <w:t xml:space="preserve">отказа от приемки </w:t>
      </w:r>
      <w:r w:rsidR="00727F36" w:rsidRPr="00294984">
        <w:rPr>
          <w:sz w:val="26"/>
          <w:szCs w:val="26"/>
        </w:rPr>
        <w:t>Образовательных услуг, услуги Исполнителя считаю</w:t>
      </w:r>
      <w:r w:rsidR="00484C29" w:rsidRPr="00294984">
        <w:rPr>
          <w:sz w:val="26"/>
          <w:szCs w:val="26"/>
        </w:rPr>
        <w:t>тся принятыми в полном объеме.</w:t>
      </w:r>
      <w:proofErr w:type="gramEnd"/>
    </w:p>
    <w:p w14:paraId="37E0C2E2" w14:textId="77777777" w:rsidR="00727F36" w:rsidRPr="00294984" w:rsidRDefault="00727F36" w:rsidP="00727F36">
      <w:pPr>
        <w:pStyle w:val="a3"/>
        <w:spacing w:after="0" w:line="280" w:lineRule="exact"/>
        <w:ind w:firstLine="709"/>
        <w:jc w:val="both"/>
        <w:rPr>
          <w:sz w:val="26"/>
          <w:szCs w:val="26"/>
        </w:rPr>
      </w:pPr>
    </w:p>
    <w:p w14:paraId="44A12055" w14:textId="77777777" w:rsidR="00727F36" w:rsidRPr="00294984" w:rsidRDefault="00727F36" w:rsidP="00727F36">
      <w:pPr>
        <w:pStyle w:val="a3"/>
        <w:numPr>
          <w:ilvl w:val="0"/>
          <w:numId w:val="23"/>
        </w:numPr>
        <w:tabs>
          <w:tab w:val="left" w:pos="426"/>
          <w:tab w:val="left" w:pos="1134"/>
          <w:tab w:val="left" w:pos="1843"/>
        </w:tabs>
        <w:spacing w:after="0" w:line="280" w:lineRule="exact"/>
        <w:ind w:left="0" w:firstLine="0"/>
        <w:jc w:val="center"/>
        <w:rPr>
          <w:b/>
          <w:sz w:val="26"/>
          <w:szCs w:val="26"/>
        </w:rPr>
      </w:pPr>
      <w:r w:rsidRPr="00294984">
        <w:rPr>
          <w:b/>
          <w:sz w:val="26"/>
          <w:szCs w:val="26"/>
        </w:rPr>
        <w:t>Конфиденциальность</w:t>
      </w:r>
    </w:p>
    <w:p w14:paraId="74623A9C" w14:textId="77777777" w:rsidR="00727F36" w:rsidRPr="00294984" w:rsidRDefault="00727F36" w:rsidP="00727F36">
      <w:pPr>
        <w:pStyle w:val="a3"/>
        <w:numPr>
          <w:ilvl w:val="1"/>
          <w:numId w:val="23"/>
        </w:numPr>
        <w:tabs>
          <w:tab w:val="left" w:pos="1134"/>
        </w:tabs>
        <w:spacing w:after="0" w:line="280" w:lineRule="exact"/>
        <w:ind w:left="0" w:firstLine="709"/>
        <w:jc w:val="both"/>
        <w:rPr>
          <w:sz w:val="26"/>
          <w:szCs w:val="26"/>
        </w:rPr>
      </w:pPr>
      <w:r w:rsidRPr="00294984">
        <w:rPr>
          <w:sz w:val="26"/>
          <w:szCs w:val="26"/>
        </w:rPr>
        <w:t xml:space="preserve">Стороны обязуются принимать все разумные меры для защиты конфиденциальной информации друг друга от несанкционированного доступа третьих лиц, в том числе: </w:t>
      </w:r>
    </w:p>
    <w:p w14:paraId="776F7BCA" w14:textId="77777777" w:rsidR="00727F36" w:rsidRPr="00294984" w:rsidRDefault="00727F36" w:rsidP="00727F36">
      <w:pPr>
        <w:pStyle w:val="a3"/>
        <w:numPr>
          <w:ilvl w:val="2"/>
          <w:numId w:val="23"/>
        </w:numPr>
        <w:spacing w:after="0" w:line="280" w:lineRule="exact"/>
        <w:ind w:left="0" w:firstLine="709"/>
        <w:jc w:val="both"/>
        <w:rPr>
          <w:sz w:val="26"/>
          <w:szCs w:val="26"/>
        </w:rPr>
      </w:pPr>
      <w:r w:rsidRPr="00294984">
        <w:rPr>
          <w:sz w:val="26"/>
          <w:szCs w:val="26"/>
        </w:rPr>
        <w:t>хранить конфиденциальную информацию исключительно в предназначенных для этого местах, исключающих доступ к ней третьих лиц;</w:t>
      </w:r>
    </w:p>
    <w:p w14:paraId="0AECDDCF" w14:textId="77777777" w:rsidR="00727F36" w:rsidRPr="00294984" w:rsidRDefault="00727F36" w:rsidP="00727F36">
      <w:pPr>
        <w:pStyle w:val="a3"/>
        <w:numPr>
          <w:ilvl w:val="2"/>
          <w:numId w:val="23"/>
        </w:numPr>
        <w:tabs>
          <w:tab w:val="left" w:pos="1134"/>
        </w:tabs>
        <w:spacing w:after="0" w:line="280" w:lineRule="exact"/>
        <w:ind w:left="0" w:firstLine="709"/>
        <w:jc w:val="both"/>
        <w:rPr>
          <w:sz w:val="26"/>
          <w:szCs w:val="26"/>
        </w:rPr>
      </w:pPr>
      <w:r w:rsidRPr="00294984">
        <w:rPr>
          <w:sz w:val="26"/>
          <w:szCs w:val="26"/>
        </w:rPr>
        <w:t xml:space="preserve">ограничивать доступ к конфиденциальной информации, в том числе для сотрудников, не имеющих служебной необходимости в ознакомлении с данной информацией. </w:t>
      </w:r>
    </w:p>
    <w:p w14:paraId="3C06178E" w14:textId="77777777" w:rsidR="00727F36" w:rsidRPr="00294984" w:rsidRDefault="00727F36" w:rsidP="00727F36">
      <w:pPr>
        <w:pStyle w:val="a3"/>
        <w:numPr>
          <w:ilvl w:val="1"/>
          <w:numId w:val="23"/>
        </w:numPr>
        <w:tabs>
          <w:tab w:val="left" w:pos="1134"/>
        </w:tabs>
        <w:spacing w:after="0" w:line="280" w:lineRule="exact"/>
        <w:ind w:left="0" w:firstLine="709"/>
        <w:jc w:val="both"/>
        <w:rPr>
          <w:sz w:val="26"/>
          <w:szCs w:val="26"/>
        </w:rPr>
      </w:pPr>
      <w:r w:rsidRPr="00294984">
        <w:rPr>
          <w:sz w:val="26"/>
          <w:szCs w:val="26"/>
        </w:rPr>
        <w:t>Стороны гарантируют полное соблюдение всех условий обработки, хранения и использования</w:t>
      </w:r>
      <w:r w:rsidR="00903D46" w:rsidRPr="00294984">
        <w:rPr>
          <w:sz w:val="26"/>
          <w:szCs w:val="26"/>
        </w:rPr>
        <w:t xml:space="preserve"> полученных персональных данных,</w:t>
      </w:r>
      <w:r w:rsidRPr="00294984">
        <w:rPr>
          <w:sz w:val="26"/>
          <w:szCs w:val="26"/>
        </w:rPr>
        <w:t xml:space="preserve"> </w:t>
      </w:r>
      <w:proofErr w:type="gramStart"/>
      <w:r w:rsidRPr="00294984">
        <w:rPr>
          <w:sz w:val="26"/>
          <w:szCs w:val="26"/>
        </w:rPr>
        <w:t>согласно</w:t>
      </w:r>
      <w:proofErr w:type="gramEnd"/>
      <w:r w:rsidRPr="00294984">
        <w:rPr>
          <w:sz w:val="26"/>
          <w:szCs w:val="26"/>
        </w:rPr>
        <w:t xml:space="preserve"> Ф</w:t>
      </w:r>
      <w:r w:rsidR="00903D46" w:rsidRPr="00294984">
        <w:rPr>
          <w:sz w:val="26"/>
          <w:szCs w:val="26"/>
        </w:rPr>
        <w:t>едерального закона</w:t>
      </w:r>
      <w:r w:rsidRPr="00294984">
        <w:rPr>
          <w:sz w:val="26"/>
          <w:szCs w:val="26"/>
        </w:rPr>
        <w:t xml:space="preserve"> </w:t>
      </w:r>
      <w:r w:rsidR="00903D46" w:rsidRPr="00294984">
        <w:rPr>
          <w:sz w:val="26"/>
          <w:szCs w:val="26"/>
        </w:rPr>
        <w:t xml:space="preserve">от 27.07.2006 № 152-ФЗ </w:t>
      </w:r>
      <w:r w:rsidRPr="00294984">
        <w:rPr>
          <w:sz w:val="26"/>
          <w:szCs w:val="26"/>
        </w:rPr>
        <w:t>«О персональных данных».</w:t>
      </w:r>
    </w:p>
    <w:p w14:paraId="50C275C1" w14:textId="77777777" w:rsidR="00727F36" w:rsidRPr="00294984" w:rsidRDefault="00727F36" w:rsidP="00727F36">
      <w:pPr>
        <w:pStyle w:val="a3"/>
        <w:numPr>
          <w:ilvl w:val="1"/>
          <w:numId w:val="23"/>
        </w:numPr>
        <w:tabs>
          <w:tab w:val="left" w:pos="1134"/>
        </w:tabs>
        <w:spacing w:after="0" w:line="280" w:lineRule="exact"/>
        <w:ind w:left="0" w:firstLine="709"/>
        <w:jc w:val="both"/>
        <w:rPr>
          <w:sz w:val="26"/>
          <w:szCs w:val="26"/>
        </w:rPr>
      </w:pPr>
      <w:r w:rsidRPr="00294984">
        <w:rPr>
          <w:sz w:val="26"/>
          <w:szCs w:val="26"/>
        </w:rPr>
        <w:t>Стороны обязаны незамедлительно сообщить друг другу о допущенных ими либо ставшим им известным фактах разглашения или угрозы разглашения, незаконном получении или незаконном использовании конфиденциальной информации третьими лицами.</w:t>
      </w:r>
    </w:p>
    <w:p w14:paraId="4F2C5EC7" w14:textId="77777777" w:rsidR="00727F36" w:rsidRPr="00294984" w:rsidRDefault="00727F36" w:rsidP="00727F36">
      <w:pPr>
        <w:pStyle w:val="a3"/>
        <w:spacing w:after="0" w:line="280" w:lineRule="exact"/>
        <w:ind w:firstLine="709"/>
        <w:jc w:val="both"/>
        <w:rPr>
          <w:sz w:val="26"/>
          <w:szCs w:val="26"/>
        </w:rPr>
      </w:pPr>
    </w:p>
    <w:p w14:paraId="743CE72F" w14:textId="77777777" w:rsidR="00727F36" w:rsidRPr="00294984" w:rsidRDefault="00727F36" w:rsidP="00727F36">
      <w:pPr>
        <w:pStyle w:val="a3"/>
        <w:numPr>
          <w:ilvl w:val="0"/>
          <w:numId w:val="23"/>
        </w:numPr>
        <w:tabs>
          <w:tab w:val="left" w:pos="1134"/>
        </w:tabs>
        <w:spacing w:after="0" w:line="280" w:lineRule="exact"/>
        <w:ind w:left="0" w:firstLine="709"/>
        <w:jc w:val="center"/>
        <w:rPr>
          <w:b/>
          <w:bCs/>
          <w:sz w:val="26"/>
          <w:szCs w:val="26"/>
        </w:rPr>
      </w:pPr>
      <w:r w:rsidRPr="00294984">
        <w:rPr>
          <w:b/>
          <w:bCs/>
          <w:sz w:val="26"/>
          <w:szCs w:val="26"/>
        </w:rPr>
        <w:t>Срок действия и порядок изменения договора</w:t>
      </w:r>
    </w:p>
    <w:p w14:paraId="5F7DEFAE" w14:textId="77777777" w:rsidR="00727F36" w:rsidRPr="00294984" w:rsidRDefault="00727F36" w:rsidP="00727F36">
      <w:pPr>
        <w:pStyle w:val="a3"/>
        <w:numPr>
          <w:ilvl w:val="1"/>
          <w:numId w:val="23"/>
        </w:numPr>
        <w:tabs>
          <w:tab w:val="left" w:pos="1134"/>
        </w:tabs>
        <w:spacing w:after="0" w:line="280" w:lineRule="exact"/>
        <w:ind w:left="0" w:firstLine="709"/>
        <w:jc w:val="both"/>
        <w:rPr>
          <w:sz w:val="26"/>
          <w:szCs w:val="26"/>
        </w:rPr>
      </w:pPr>
      <w:r w:rsidRPr="00294984">
        <w:rPr>
          <w:sz w:val="26"/>
          <w:szCs w:val="26"/>
        </w:rPr>
        <w:t xml:space="preserve">Договор вступает в силу </w:t>
      </w:r>
      <w:proofErr w:type="gramStart"/>
      <w:r w:rsidRPr="00294984">
        <w:rPr>
          <w:sz w:val="26"/>
          <w:szCs w:val="26"/>
        </w:rPr>
        <w:t>с даты</w:t>
      </w:r>
      <w:proofErr w:type="gramEnd"/>
      <w:r w:rsidRPr="00294984">
        <w:rPr>
          <w:sz w:val="26"/>
          <w:szCs w:val="26"/>
        </w:rPr>
        <w:t xml:space="preserve"> его заключения и действует по 31 декабря 2024 года, а в части исполнения обязательств – до полного их исполнения.</w:t>
      </w:r>
    </w:p>
    <w:p w14:paraId="7D60DEEB" w14:textId="77777777" w:rsidR="00727F36" w:rsidRPr="00294984" w:rsidRDefault="00727F36" w:rsidP="00727F36">
      <w:pPr>
        <w:pStyle w:val="a3"/>
        <w:numPr>
          <w:ilvl w:val="1"/>
          <w:numId w:val="23"/>
        </w:numPr>
        <w:tabs>
          <w:tab w:val="left" w:pos="1134"/>
        </w:tabs>
        <w:spacing w:after="0" w:line="280" w:lineRule="exact"/>
        <w:ind w:left="0" w:firstLine="709"/>
        <w:jc w:val="both"/>
        <w:rPr>
          <w:sz w:val="26"/>
          <w:szCs w:val="26"/>
        </w:rPr>
      </w:pPr>
      <w:r w:rsidRPr="00294984">
        <w:rPr>
          <w:sz w:val="26"/>
          <w:szCs w:val="26"/>
        </w:rPr>
        <w:lastRenderedPageBreak/>
        <w:t>Окончание срока действия Договора не освобождает Стороны от ответственности за его нарушение и обязательств по его исполнению.</w:t>
      </w:r>
    </w:p>
    <w:p w14:paraId="0854CF1E" w14:textId="77777777" w:rsidR="00727F36" w:rsidRPr="00294984" w:rsidRDefault="00727F36" w:rsidP="00727F36">
      <w:pPr>
        <w:pStyle w:val="a3"/>
        <w:numPr>
          <w:ilvl w:val="1"/>
          <w:numId w:val="23"/>
        </w:numPr>
        <w:tabs>
          <w:tab w:val="left" w:pos="1134"/>
        </w:tabs>
        <w:spacing w:after="0" w:line="280" w:lineRule="exact"/>
        <w:ind w:left="0" w:firstLine="709"/>
        <w:jc w:val="both"/>
        <w:rPr>
          <w:sz w:val="26"/>
          <w:szCs w:val="26"/>
        </w:rPr>
      </w:pPr>
      <w:proofErr w:type="gramStart"/>
      <w:r w:rsidRPr="00294984">
        <w:rPr>
          <w:sz w:val="26"/>
          <w:szCs w:val="26"/>
        </w:rPr>
        <w:t>Все изменения и дополнения к Договору, а также порядок его расторжения имеют силу только в том случае, если они осуществляются в порядке, предусмотренном статьёй 95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оформлены в письменном (электронном) виде и подписаны обеими Сторонами.</w:t>
      </w:r>
      <w:proofErr w:type="gramEnd"/>
    </w:p>
    <w:p w14:paraId="389A5B2F" w14:textId="77777777" w:rsidR="00727F36" w:rsidRPr="00294984" w:rsidRDefault="00727F36" w:rsidP="00727F36">
      <w:pPr>
        <w:pStyle w:val="a3"/>
        <w:numPr>
          <w:ilvl w:val="1"/>
          <w:numId w:val="23"/>
        </w:numPr>
        <w:tabs>
          <w:tab w:val="left" w:pos="1134"/>
        </w:tabs>
        <w:spacing w:after="0" w:line="280" w:lineRule="exact"/>
        <w:ind w:left="0" w:firstLine="709"/>
        <w:jc w:val="both"/>
        <w:rPr>
          <w:sz w:val="26"/>
          <w:szCs w:val="26"/>
        </w:rPr>
      </w:pPr>
      <w:r w:rsidRPr="00294984">
        <w:rPr>
          <w:sz w:val="26"/>
          <w:szCs w:val="26"/>
        </w:rPr>
        <w:t>В части, не урегулированной Договором, Стороны руководствуются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и законодательством Российской Федерации.</w:t>
      </w:r>
    </w:p>
    <w:p w14:paraId="14A8F723" w14:textId="77777777" w:rsidR="00727F36" w:rsidRPr="00294984" w:rsidRDefault="00727F36" w:rsidP="00727F36">
      <w:pPr>
        <w:pStyle w:val="a3"/>
        <w:numPr>
          <w:ilvl w:val="1"/>
          <w:numId w:val="23"/>
        </w:numPr>
        <w:tabs>
          <w:tab w:val="left" w:pos="1134"/>
        </w:tabs>
        <w:spacing w:after="0" w:line="280" w:lineRule="exact"/>
        <w:ind w:left="0" w:firstLine="709"/>
        <w:jc w:val="both"/>
        <w:rPr>
          <w:sz w:val="26"/>
          <w:szCs w:val="26"/>
        </w:rPr>
      </w:pPr>
      <w:r w:rsidRPr="00294984">
        <w:rPr>
          <w:sz w:val="26"/>
          <w:szCs w:val="26"/>
        </w:rPr>
        <w:t xml:space="preserve">Все споры или разногласия, возникающие между Сторонами по Договору или в связи с ним, разрешаются путем переговоров между Сторонами. </w:t>
      </w:r>
    </w:p>
    <w:p w14:paraId="311DC41F" w14:textId="77777777" w:rsidR="00727F36" w:rsidRPr="00294984" w:rsidRDefault="00727F36" w:rsidP="00727F36">
      <w:pPr>
        <w:pStyle w:val="a3"/>
        <w:numPr>
          <w:ilvl w:val="1"/>
          <w:numId w:val="23"/>
        </w:numPr>
        <w:tabs>
          <w:tab w:val="left" w:pos="1134"/>
        </w:tabs>
        <w:spacing w:after="0" w:line="280" w:lineRule="exact"/>
        <w:ind w:left="0" w:firstLine="709"/>
        <w:jc w:val="both"/>
        <w:rPr>
          <w:sz w:val="26"/>
          <w:szCs w:val="26"/>
        </w:rPr>
      </w:pPr>
      <w:r w:rsidRPr="00294984">
        <w:rPr>
          <w:sz w:val="26"/>
          <w:szCs w:val="26"/>
        </w:rPr>
        <w:t xml:space="preserve">При </w:t>
      </w:r>
      <w:proofErr w:type="spellStart"/>
      <w:r w:rsidRPr="00294984">
        <w:rPr>
          <w:sz w:val="26"/>
          <w:szCs w:val="26"/>
        </w:rPr>
        <w:t>недостижении</w:t>
      </w:r>
      <w:proofErr w:type="spellEnd"/>
      <w:r w:rsidRPr="00294984">
        <w:rPr>
          <w:sz w:val="26"/>
          <w:szCs w:val="26"/>
        </w:rPr>
        <w:t xml:space="preserve"> согласия любая из Сторон имеет право предъявить претензию другой Стороне. С</w:t>
      </w:r>
      <w:r w:rsidR="00903D46" w:rsidRPr="00294984">
        <w:rPr>
          <w:sz w:val="26"/>
          <w:szCs w:val="26"/>
        </w:rPr>
        <w:t>рок рассмотрения претензии 15 (П</w:t>
      </w:r>
      <w:r w:rsidRPr="00294984">
        <w:rPr>
          <w:sz w:val="26"/>
          <w:szCs w:val="26"/>
        </w:rPr>
        <w:t>ятнадцать) рабочих дней со дня ее получения.</w:t>
      </w:r>
    </w:p>
    <w:p w14:paraId="5DF99AE6" w14:textId="77777777" w:rsidR="00727F36" w:rsidRPr="00294984" w:rsidRDefault="00727F36" w:rsidP="00727F36">
      <w:pPr>
        <w:pStyle w:val="a3"/>
        <w:numPr>
          <w:ilvl w:val="1"/>
          <w:numId w:val="23"/>
        </w:numPr>
        <w:tabs>
          <w:tab w:val="left" w:pos="1134"/>
        </w:tabs>
        <w:spacing w:after="0" w:line="280" w:lineRule="exact"/>
        <w:ind w:left="0" w:firstLine="709"/>
        <w:jc w:val="both"/>
        <w:rPr>
          <w:sz w:val="26"/>
          <w:szCs w:val="26"/>
        </w:rPr>
      </w:pPr>
      <w:r w:rsidRPr="00294984">
        <w:rPr>
          <w:sz w:val="26"/>
          <w:szCs w:val="26"/>
        </w:rPr>
        <w:t xml:space="preserve">В случае </w:t>
      </w:r>
      <w:proofErr w:type="spellStart"/>
      <w:r w:rsidRPr="00294984">
        <w:rPr>
          <w:sz w:val="26"/>
          <w:szCs w:val="26"/>
        </w:rPr>
        <w:t>неразрешения</w:t>
      </w:r>
      <w:proofErr w:type="spellEnd"/>
      <w:r w:rsidRPr="00294984">
        <w:rPr>
          <w:sz w:val="26"/>
          <w:szCs w:val="26"/>
        </w:rPr>
        <w:t xml:space="preserve"> Сторонами споров и разногласий, возникших между Сторонами по Договору или в связи с ним, в порядке, определенном в п. 8.6. Договора, споры передаются на рассмотрение в Арбитражный суд города Москвы. </w:t>
      </w:r>
    </w:p>
    <w:p w14:paraId="4BB847E4" w14:textId="77777777" w:rsidR="00727F36" w:rsidRPr="00294984" w:rsidRDefault="00727F36" w:rsidP="00727F36">
      <w:pPr>
        <w:pStyle w:val="a3"/>
        <w:numPr>
          <w:ilvl w:val="1"/>
          <w:numId w:val="23"/>
        </w:numPr>
        <w:tabs>
          <w:tab w:val="left" w:pos="142"/>
          <w:tab w:val="left" w:pos="1134"/>
        </w:tabs>
        <w:spacing w:after="0" w:line="280" w:lineRule="exact"/>
        <w:ind w:left="0" w:firstLine="709"/>
        <w:jc w:val="both"/>
        <w:rPr>
          <w:bCs/>
          <w:sz w:val="26"/>
          <w:szCs w:val="26"/>
        </w:rPr>
      </w:pPr>
      <w:r w:rsidRPr="00294984">
        <w:rPr>
          <w:sz w:val="26"/>
          <w:szCs w:val="26"/>
        </w:rPr>
        <w:t>В случае своего переименования, реорганизации, ликвидации, изменения реквизитов Стороны в целях полного и своевременного исполнения обязательств по Договору обязаны письменно информир</w:t>
      </w:r>
      <w:r w:rsidR="00903D46" w:rsidRPr="00294984">
        <w:rPr>
          <w:sz w:val="26"/>
          <w:szCs w:val="26"/>
        </w:rPr>
        <w:t>овать друг друга в течение 10 (Д</w:t>
      </w:r>
      <w:r w:rsidRPr="00294984">
        <w:rPr>
          <w:sz w:val="26"/>
          <w:szCs w:val="26"/>
        </w:rPr>
        <w:t>есяти) дней.</w:t>
      </w:r>
    </w:p>
    <w:p w14:paraId="77AAC39A" w14:textId="77777777" w:rsidR="00727F36" w:rsidRPr="00294984" w:rsidRDefault="00727F36" w:rsidP="00727F36">
      <w:pPr>
        <w:pStyle w:val="a3"/>
        <w:spacing w:after="0" w:line="280" w:lineRule="exact"/>
        <w:ind w:firstLine="709"/>
        <w:jc w:val="both"/>
        <w:rPr>
          <w:sz w:val="26"/>
          <w:szCs w:val="26"/>
        </w:rPr>
      </w:pPr>
    </w:p>
    <w:p w14:paraId="6D1ED99D" w14:textId="77777777" w:rsidR="00727F36" w:rsidRPr="00294984" w:rsidRDefault="00727F36" w:rsidP="00727F36">
      <w:pPr>
        <w:pStyle w:val="a3"/>
        <w:numPr>
          <w:ilvl w:val="0"/>
          <w:numId w:val="23"/>
        </w:numPr>
        <w:tabs>
          <w:tab w:val="left" w:pos="1134"/>
        </w:tabs>
        <w:spacing w:after="0" w:line="280" w:lineRule="exact"/>
        <w:ind w:left="0" w:firstLine="709"/>
        <w:jc w:val="center"/>
        <w:rPr>
          <w:b/>
          <w:bCs/>
          <w:sz w:val="26"/>
          <w:szCs w:val="26"/>
        </w:rPr>
      </w:pPr>
      <w:r w:rsidRPr="00294984">
        <w:rPr>
          <w:b/>
          <w:bCs/>
          <w:sz w:val="26"/>
          <w:szCs w:val="26"/>
        </w:rPr>
        <w:t>Порядок расторжения договора</w:t>
      </w:r>
    </w:p>
    <w:p w14:paraId="538F40D0" w14:textId="77777777" w:rsidR="00727F36" w:rsidRPr="00294984" w:rsidRDefault="00727F36" w:rsidP="00727F36">
      <w:pPr>
        <w:pStyle w:val="a3"/>
        <w:numPr>
          <w:ilvl w:val="1"/>
          <w:numId w:val="16"/>
        </w:numPr>
        <w:spacing w:after="0" w:line="280" w:lineRule="exact"/>
        <w:ind w:firstLine="709"/>
        <w:jc w:val="both"/>
        <w:rPr>
          <w:sz w:val="26"/>
          <w:szCs w:val="26"/>
        </w:rPr>
      </w:pPr>
      <w:r w:rsidRPr="00294984">
        <w:rPr>
          <w:sz w:val="26"/>
          <w:szCs w:val="26"/>
        </w:rPr>
        <w:t xml:space="preserve">Настоящий </w:t>
      </w:r>
      <w:proofErr w:type="gramStart"/>
      <w:r w:rsidRPr="00294984">
        <w:rPr>
          <w:sz w:val="26"/>
          <w:szCs w:val="26"/>
        </w:rPr>
        <w:t>Договор</w:t>
      </w:r>
      <w:proofErr w:type="gramEnd"/>
      <w:r w:rsidRPr="00294984">
        <w:rPr>
          <w:sz w:val="26"/>
          <w:szCs w:val="26"/>
        </w:rPr>
        <w:t xml:space="preserve"> может быть расторгнут: по соглашению Сторон, по решению суда, в случае одностороннего отказа Стороны от исполнения Договора по основаниям, предусмотренным Гражданским кодексом Российской Федерации для одностороннего отказа от исполнения отдельных видов обязательств.</w:t>
      </w:r>
    </w:p>
    <w:p w14:paraId="39B6513E" w14:textId="77777777" w:rsidR="00727F36" w:rsidRPr="00294984" w:rsidRDefault="00727F36" w:rsidP="00727F36">
      <w:pPr>
        <w:pStyle w:val="a3"/>
        <w:numPr>
          <w:ilvl w:val="1"/>
          <w:numId w:val="16"/>
        </w:numPr>
        <w:spacing w:after="0" w:line="280" w:lineRule="exact"/>
        <w:ind w:firstLine="709"/>
        <w:jc w:val="both"/>
        <w:rPr>
          <w:sz w:val="26"/>
          <w:szCs w:val="26"/>
        </w:rPr>
      </w:pPr>
      <w:r w:rsidRPr="00294984">
        <w:rPr>
          <w:sz w:val="26"/>
          <w:szCs w:val="26"/>
        </w:rPr>
        <w:t>Расторжение Договора по соглашению Сторон производится путем подписания соответствующего соглашения о расторжении.</w:t>
      </w:r>
    </w:p>
    <w:p w14:paraId="22577DA9" w14:textId="77777777" w:rsidR="00727F36" w:rsidRPr="00294984" w:rsidRDefault="00727F36" w:rsidP="00727F36">
      <w:pPr>
        <w:pStyle w:val="a3"/>
        <w:numPr>
          <w:ilvl w:val="1"/>
          <w:numId w:val="16"/>
        </w:numPr>
        <w:spacing w:after="0" w:line="280" w:lineRule="exact"/>
        <w:ind w:firstLine="709"/>
        <w:jc w:val="both"/>
        <w:rPr>
          <w:sz w:val="26"/>
          <w:szCs w:val="26"/>
        </w:rPr>
      </w:pPr>
      <w:r w:rsidRPr="00294984">
        <w:rPr>
          <w:sz w:val="26"/>
          <w:szCs w:val="26"/>
        </w:rPr>
        <w:t>В случае расторжения настоящего Договора по соглашению сторон Стороны подписывают акт сверки расчётов, отображающий расчеты Сторон за период исполнения Договора до момента его расторжения, а также объём Образовательных услуг, фактически оказанных Исполнителем Заказчику.</w:t>
      </w:r>
    </w:p>
    <w:p w14:paraId="117C7079" w14:textId="77777777" w:rsidR="00727F36" w:rsidRPr="00294984" w:rsidRDefault="00727F36" w:rsidP="00727F36">
      <w:pPr>
        <w:pStyle w:val="a3"/>
        <w:spacing w:after="0" w:line="280" w:lineRule="exact"/>
        <w:ind w:firstLine="709"/>
        <w:jc w:val="both"/>
        <w:rPr>
          <w:sz w:val="26"/>
          <w:szCs w:val="26"/>
        </w:rPr>
      </w:pPr>
    </w:p>
    <w:p w14:paraId="6DF38EA5" w14:textId="77777777" w:rsidR="00727F36" w:rsidRPr="00294984" w:rsidRDefault="00727F36" w:rsidP="00727F36">
      <w:pPr>
        <w:pStyle w:val="a3"/>
        <w:numPr>
          <w:ilvl w:val="0"/>
          <w:numId w:val="23"/>
        </w:numPr>
        <w:tabs>
          <w:tab w:val="left" w:pos="1134"/>
        </w:tabs>
        <w:spacing w:after="0" w:line="280" w:lineRule="exact"/>
        <w:ind w:left="0" w:firstLine="709"/>
        <w:jc w:val="center"/>
        <w:rPr>
          <w:b/>
          <w:bCs/>
          <w:sz w:val="26"/>
          <w:szCs w:val="26"/>
        </w:rPr>
      </w:pPr>
      <w:r w:rsidRPr="00294984">
        <w:rPr>
          <w:b/>
          <w:bCs/>
          <w:sz w:val="26"/>
          <w:szCs w:val="26"/>
        </w:rPr>
        <w:t>Прочие условия</w:t>
      </w:r>
    </w:p>
    <w:p w14:paraId="33B45517" w14:textId="77777777" w:rsidR="00727F36" w:rsidRPr="00294984" w:rsidRDefault="00727F36" w:rsidP="00727F36">
      <w:pPr>
        <w:pStyle w:val="a3"/>
        <w:numPr>
          <w:ilvl w:val="1"/>
          <w:numId w:val="23"/>
        </w:numPr>
        <w:tabs>
          <w:tab w:val="left" w:pos="1134"/>
        </w:tabs>
        <w:spacing w:after="0" w:line="280" w:lineRule="exact"/>
        <w:ind w:left="0" w:firstLine="709"/>
        <w:jc w:val="both"/>
        <w:rPr>
          <w:sz w:val="26"/>
          <w:szCs w:val="26"/>
        </w:rPr>
      </w:pPr>
      <w:proofErr w:type="gramStart"/>
      <w:r w:rsidRPr="00294984">
        <w:rPr>
          <w:sz w:val="26"/>
          <w:szCs w:val="26"/>
        </w:rPr>
        <w:t>Договор, составленный на бумажном носителе Стороны подписывают</w:t>
      </w:r>
      <w:proofErr w:type="gramEnd"/>
      <w:r w:rsidRPr="00294984">
        <w:rPr>
          <w:sz w:val="26"/>
          <w:szCs w:val="26"/>
        </w:rPr>
        <w:t xml:space="preserve"> в двух экземплярах, имеющих одинаковую юридическую силу, по одному экземпляру для каждой Стороны.</w:t>
      </w:r>
    </w:p>
    <w:p w14:paraId="283124A8" w14:textId="77777777" w:rsidR="00727F36" w:rsidRPr="00294984" w:rsidRDefault="00727F36" w:rsidP="00727F36">
      <w:pPr>
        <w:pStyle w:val="a3"/>
        <w:numPr>
          <w:ilvl w:val="1"/>
          <w:numId w:val="23"/>
        </w:numPr>
        <w:tabs>
          <w:tab w:val="left" w:pos="1134"/>
        </w:tabs>
        <w:spacing w:after="0" w:line="280" w:lineRule="exact"/>
        <w:ind w:left="0" w:firstLine="709"/>
        <w:jc w:val="both"/>
        <w:rPr>
          <w:sz w:val="26"/>
          <w:szCs w:val="26"/>
        </w:rPr>
      </w:pPr>
      <w:r w:rsidRPr="00294984">
        <w:rPr>
          <w:sz w:val="26"/>
          <w:szCs w:val="26"/>
        </w:rPr>
        <w:t xml:space="preserve">Копия </w:t>
      </w:r>
      <w:r w:rsidR="00E83F5F" w:rsidRPr="00294984">
        <w:rPr>
          <w:sz w:val="26"/>
          <w:szCs w:val="26"/>
        </w:rPr>
        <w:t xml:space="preserve">составленного на бумажном носителе </w:t>
      </w:r>
      <w:r w:rsidRPr="00294984">
        <w:rPr>
          <w:sz w:val="26"/>
          <w:szCs w:val="26"/>
        </w:rPr>
        <w:t>подписанного Договора в формате PDF направляется Сторонами друг другу по электронной почте, указанной в разделе 11 Договора «Адреса, реквизиты и подписи Сторон», и имеет юридическую силу до момента получения Сторонами оригинала Договора на бумажном носителе, направленного посредством заказного почтового отправления.</w:t>
      </w:r>
    </w:p>
    <w:p w14:paraId="0057F795" w14:textId="77777777" w:rsidR="00727F36" w:rsidRPr="00294984" w:rsidRDefault="00727F36" w:rsidP="00727F36">
      <w:pPr>
        <w:pStyle w:val="a3"/>
        <w:numPr>
          <w:ilvl w:val="1"/>
          <w:numId w:val="23"/>
        </w:numPr>
        <w:tabs>
          <w:tab w:val="left" w:pos="1134"/>
        </w:tabs>
        <w:spacing w:after="0" w:line="280" w:lineRule="exact"/>
        <w:ind w:left="0" w:firstLine="709"/>
        <w:jc w:val="both"/>
        <w:rPr>
          <w:sz w:val="26"/>
          <w:szCs w:val="26"/>
        </w:rPr>
      </w:pPr>
      <w:r w:rsidRPr="00294984">
        <w:rPr>
          <w:sz w:val="26"/>
          <w:szCs w:val="26"/>
        </w:rPr>
        <w:t xml:space="preserve">По соглашению Сторон, при наличии технической возможности, Договор может быть составлен в форме электронного документа и подписан квалифицированными электронными подписями Сторон в системе </w:t>
      </w:r>
      <w:r w:rsidR="00903D46" w:rsidRPr="00294984">
        <w:rPr>
          <w:sz w:val="26"/>
          <w:szCs w:val="26"/>
        </w:rPr>
        <w:t>электронного документооборота.</w:t>
      </w:r>
    </w:p>
    <w:p w14:paraId="49C1CB99" w14:textId="77777777" w:rsidR="000547CF" w:rsidRPr="00294984" w:rsidRDefault="000547CF" w:rsidP="000547CF">
      <w:pPr>
        <w:pStyle w:val="a3"/>
        <w:numPr>
          <w:ilvl w:val="1"/>
          <w:numId w:val="23"/>
        </w:numPr>
        <w:tabs>
          <w:tab w:val="left" w:pos="0"/>
        </w:tabs>
        <w:spacing w:after="0" w:line="280" w:lineRule="exact"/>
        <w:ind w:left="0" w:firstLine="709"/>
        <w:jc w:val="both"/>
        <w:rPr>
          <w:sz w:val="26"/>
          <w:szCs w:val="26"/>
        </w:rPr>
      </w:pPr>
      <w:r w:rsidRPr="00294984">
        <w:rPr>
          <w:sz w:val="26"/>
          <w:szCs w:val="26"/>
        </w:rPr>
        <w:t xml:space="preserve">Настоящий </w:t>
      </w:r>
      <w:proofErr w:type="gramStart"/>
      <w:r w:rsidRPr="00294984">
        <w:rPr>
          <w:sz w:val="26"/>
          <w:szCs w:val="26"/>
        </w:rPr>
        <w:t>Договор</w:t>
      </w:r>
      <w:proofErr w:type="gramEnd"/>
      <w:r w:rsidRPr="00294984">
        <w:rPr>
          <w:sz w:val="26"/>
          <w:szCs w:val="26"/>
        </w:rPr>
        <w:t xml:space="preserve"> составленный в форме электронного документа вступает в силу и становится обязательным для Сторон с момента направления </w:t>
      </w:r>
      <w:r w:rsidR="00780B26" w:rsidRPr="00294984">
        <w:rPr>
          <w:sz w:val="26"/>
          <w:szCs w:val="26"/>
        </w:rPr>
        <w:t xml:space="preserve">в системе электронного документа оборота </w:t>
      </w:r>
      <w:r w:rsidRPr="00294984">
        <w:rPr>
          <w:sz w:val="26"/>
          <w:szCs w:val="26"/>
        </w:rPr>
        <w:t>Исполнителю настоящего Договора, подписанного усиленными электронными подписями Сторон.</w:t>
      </w:r>
    </w:p>
    <w:p w14:paraId="2AAC7677" w14:textId="1412AD3E" w:rsidR="000547CF" w:rsidRPr="00294984" w:rsidRDefault="000547CF" w:rsidP="006F7EEA">
      <w:pPr>
        <w:pStyle w:val="a3"/>
        <w:numPr>
          <w:ilvl w:val="1"/>
          <w:numId w:val="23"/>
        </w:numPr>
        <w:tabs>
          <w:tab w:val="left" w:pos="0"/>
        </w:tabs>
        <w:spacing w:after="0" w:line="280" w:lineRule="exact"/>
        <w:ind w:left="0" w:firstLine="786"/>
        <w:jc w:val="both"/>
        <w:rPr>
          <w:sz w:val="26"/>
          <w:szCs w:val="26"/>
        </w:rPr>
      </w:pPr>
      <w:proofErr w:type="gramStart"/>
      <w:r w:rsidRPr="00294984">
        <w:rPr>
          <w:sz w:val="26"/>
          <w:szCs w:val="26"/>
        </w:rPr>
        <w:t xml:space="preserve">Если иное не предусмотрено законодательством Российской Федерации или Договором, любая корреспонденция, связанная с Договором, будет считаться надлежащим образом доставленной Стороной другой Стороне и полученной ею, если она передана нарочно лично уполномоченному представителю другой Стороны под </w:t>
      </w:r>
      <w:r w:rsidRPr="00294984">
        <w:rPr>
          <w:sz w:val="26"/>
          <w:szCs w:val="26"/>
        </w:rPr>
        <w:lastRenderedPageBreak/>
        <w:t>расписку либо направлена другой Стороне по почте заказным письмом с уведомлением о вручении по адресу Стороны, указанному в Договоре, либо по адресу электронной почты, либо</w:t>
      </w:r>
      <w:proofErr w:type="gramEnd"/>
      <w:r w:rsidRPr="00294984">
        <w:rPr>
          <w:sz w:val="26"/>
          <w:szCs w:val="26"/>
        </w:rPr>
        <w:t xml:space="preserve"> с использованием иных сре</w:t>
      </w:r>
      <w:proofErr w:type="gramStart"/>
      <w:r w:rsidRPr="00294984">
        <w:rPr>
          <w:sz w:val="26"/>
          <w:szCs w:val="26"/>
        </w:rPr>
        <w:t>дств св</w:t>
      </w:r>
      <w:proofErr w:type="gramEnd"/>
      <w:r w:rsidRPr="00294984">
        <w:rPr>
          <w:sz w:val="26"/>
          <w:szCs w:val="26"/>
        </w:rPr>
        <w:t>язи и доставки корреспонденции, обеспечивающих фиксирование такого уведомления и получение Стороной, в адрес которой она направлена.</w:t>
      </w:r>
    </w:p>
    <w:p w14:paraId="354978D7" w14:textId="77777777" w:rsidR="00727F36" w:rsidRPr="00294984" w:rsidRDefault="00727F36" w:rsidP="00727F36">
      <w:pPr>
        <w:pStyle w:val="a3"/>
        <w:numPr>
          <w:ilvl w:val="1"/>
          <w:numId w:val="23"/>
        </w:numPr>
        <w:spacing w:after="0" w:line="280" w:lineRule="exact"/>
        <w:ind w:left="0" w:firstLine="709"/>
        <w:jc w:val="both"/>
        <w:rPr>
          <w:sz w:val="26"/>
          <w:szCs w:val="26"/>
        </w:rPr>
      </w:pPr>
      <w:r w:rsidRPr="00294984">
        <w:rPr>
          <w:sz w:val="26"/>
          <w:szCs w:val="26"/>
        </w:rPr>
        <w:t>Все изменения и дополнения к Договору имеют силу только в том случае, если они оформлены в письменной либо электронной форме и подписаны обеими Сторонами.</w:t>
      </w:r>
    </w:p>
    <w:p w14:paraId="5EADA021" w14:textId="77777777" w:rsidR="00727F36" w:rsidRPr="00294984" w:rsidRDefault="00727F36" w:rsidP="00727F36">
      <w:pPr>
        <w:pStyle w:val="a3"/>
        <w:numPr>
          <w:ilvl w:val="1"/>
          <w:numId w:val="23"/>
        </w:numPr>
        <w:spacing w:after="0" w:line="280" w:lineRule="exact"/>
        <w:ind w:left="0" w:firstLine="709"/>
        <w:jc w:val="both"/>
        <w:rPr>
          <w:sz w:val="26"/>
          <w:szCs w:val="26"/>
        </w:rPr>
      </w:pPr>
      <w:r w:rsidRPr="00294984">
        <w:rPr>
          <w:sz w:val="26"/>
          <w:szCs w:val="26"/>
        </w:rPr>
        <w:t>Все нижеперечисленные Приложения к Договору являются его неотъемлемыми частями:</w:t>
      </w:r>
    </w:p>
    <w:p w14:paraId="45E4EB87" w14:textId="77777777" w:rsidR="00727F36" w:rsidRPr="00294984" w:rsidRDefault="00727F36" w:rsidP="00294984">
      <w:pPr>
        <w:pStyle w:val="a3"/>
        <w:numPr>
          <w:ilvl w:val="2"/>
          <w:numId w:val="23"/>
        </w:numPr>
        <w:tabs>
          <w:tab w:val="left" w:pos="709"/>
          <w:tab w:val="left" w:pos="993"/>
          <w:tab w:val="left" w:pos="1276"/>
          <w:tab w:val="left" w:pos="1418"/>
        </w:tabs>
        <w:spacing w:after="0" w:line="280" w:lineRule="exact"/>
        <w:ind w:left="0" w:firstLine="709"/>
        <w:jc w:val="both"/>
        <w:rPr>
          <w:sz w:val="26"/>
          <w:szCs w:val="26"/>
        </w:rPr>
      </w:pPr>
      <w:r w:rsidRPr="00294984">
        <w:rPr>
          <w:sz w:val="26"/>
          <w:szCs w:val="26"/>
        </w:rPr>
        <w:t xml:space="preserve">Приложение № 1. </w:t>
      </w:r>
      <w:r w:rsidR="00554DFD" w:rsidRPr="00294984">
        <w:rPr>
          <w:sz w:val="26"/>
          <w:szCs w:val="26"/>
        </w:rPr>
        <w:t xml:space="preserve">Расчёт цены </w:t>
      </w:r>
      <w:r w:rsidR="006A27CD" w:rsidRPr="00294984">
        <w:rPr>
          <w:sz w:val="26"/>
          <w:szCs w:val="26"/>
        </w:rPr>
        <w:t>д</w:t>
      </w:r>
      <w:r w:rsidRPr="00294984">
        <w:rPr>
          <w:sz w:val="26"/>
          <w:szCs w:val="26"/>
        </w:rPr>
        <w:t>оговора</w:t>
      </w:r>
      <w:r w:rsidR="00962C5A" w:rsidRPr="00294984">
        <w:rPr>
          <w:sz w:val="26"/>
          <w:szCs w:val="26"/>
        </w:rPr>
        <w:t>.</w:t>
      </w:r>
    </w:p>
    <w:p w14:paraId="7A2C7634" w14:textId="77777777" w:rsidR="00727F36" w:rsidRPr="00294984" w:rsidRDefault="00727F36" w:rsidP="00294984">
      <w:pPr>
        <w:pStyle w:val="a3"/>
        <w:numPr>
          <w:ilvl w:val="2"/>
          <w:numId w:val="23"/>
        </w:numPr>
        <w:tabs>
          <w:tab w:val="left" w:pos="709"/>
          <w:tab w:val="left" w:pos="993"/>
          <w:tab w:val="left" w:pos="1276"/>
          <w:tab w:val="left" w:pos="1418"/>
        </w:tabs>
        <w:spacing w:after="0" w:line="280" w:lineRule="exact"/>
        <w:ind w:left="0" w:firstLine="709"/>
        <w:jc w:val="both"/>
        <w:rPr>
          <w:sz w:val="26"/>
          <w:szCs w:val="26"/>
        </w:rPr>
      </w:pPr>
      <w:r w:rsidRPr="00294984">
        <w:rPr>
          <w:sz w:val="26"/>
          <w:szCs w:val="26"/>
        </w:rPr>
        <w:t>Приложение № 2. Учебный (тематический) план программы</w:t>
      </w:r>
      <w:r w:rsidR="00903D46" w:rsidRPr="00294984">
        <w:rPr>
          <w:sz w:val="26"/>
          <w:szCs w:val="26"/>
        </w:rPr>
        <w:t>.</w:t>
      </w:r>
    </w:p>
    <w:p w14:paraId="16BF92C4" w14:textId="77777777" w:rsidR="00727F36" w:rsidRPr="00294984" w:rsidRDefault="00727F36" w:rsidP="00294984">
      <w:pPr>
        <w:pStyle w:val="a3"/>
        <w:numPr>
          <w:ilvl w:val="2"/>
          <w:numId w:val="23"/>
        </w:numPr>
        <w:tabs>
          <w:tab w:val="left" w:pos="709"/>
          <w:tab w:val="left" w:pos="993"/>
          <w:tab w:val="left" w:pos="1276"/>
          <w:tab w:val="left" w:pos="1418"/>
        </w:tabs>
        <w:spacing w:after="0" w:line="280" w:lineRule="exact"/>
        <w:ind w:left="0" w:firstLine="709"/>
        <w:jc w:val="both"/>
        <w:rPr>
          <w:sz w:val="26"/>
          <w:szCs w:val="26"/>
        </w:rPr>
      </w:pPr>
      <w:r w:rsidRPr="00294984">
        <w:rPr>
          <w:sz w:val="26"/>
          <w:szCs w:val="26"/>
        </w:rPr>
        <w:t>Приложение № 3 Заявка на обучение</w:t>
      </w:r>
      <w:r w:rsidR="00903D46" w:rsidRPr="00294984">
        <w:rPr>
          <w:sz w:val="26"/>
          <w:szCs w:val="26"/>
        </w:rPr>
        <w:t>.</w:t>
      </w:r>
    </w:p>
    <w:p w14:paraId="4E6E3601" w14:textId="77777777" w:rsidR="00727F36" w:rsidRPr="00294984" w:rsidRDefault="00727F36" w:rsidP="00294984">
      <w:pPr>
        <w:pStyle w:val="a3"/>
        <w:numPr>
          <w:ilvl w:val="2"/>
          <w:numId w:val="23"/>
        </w:numPr>
        <w:tabs>
          <w:tab w:val="left" w:pos="709"/>
          <w:tab w:val="left" w:pos="993"/>
          <w:tab w:val="left" w:pos="1276"/>
          <w:tab w:val="left" w:pos="1418"/>
        </w:tabs>
        <w:spacing w:after="0" w:line="280" w:lineRule="exact"/>
        <w:ind w:left="0" w:firstLine="709"/>
        <w:jc w:val="both"/>
        <w:rPr>
          <w:sz w:val="26"/>
          <w:szCs w:val="26"/>
        </w:rPr>
      </w:pPr>
      <w:r w:rsidRPr="00294984">
        <w:rPr>
          <w:sz w:val="26"/>
          <w:szCs w:val="26"/>
        </w:rPr>
        <w:t>Приложение № 4 Образец «Согласие на обработку и размещение персональных данных»</w:t>
      </w:r>
      <w:r w:rsidR="00903D46" w:rsidRPr="00294984">
        <w:rPr>
          <w:sz w:val="26"/>
          <w:szCs w:val="26"/>
        </w:rPr>
        <w:t>.</w:t>
      </w:r>
    </w:p>
    <w:p w14:paraId="751AA52B" w14:textId="77777777" w:rsidR="00727F36" w:rsidRPr="00294984" w:rsidRDefault="00727F36" w:rsidP="00727F36">
      <w:pPr>
        <w:pStyle w:val="a3"/>
        <w:numPr>
          <w:ilvl w:val="1"/>
          <w:numId w:val="23"/>
        </w:numPr>
        <w:tabs>
          <w:tab w:val="left" w:pos="1134"/>
        </w:tabs>
        <w:spacing w:after="0" w:line="280" w:lineRule="exact"/>
        <w:ind w:left="0" w:firstLine="709"/>
        <w:jc w:val="both"/>
        <w:rPr>
          <w:sz w:val="26"/>
          <w:szCs w:val="26"/>
        </w:rPr>
      </w:pPr>
      <w:r w:rsidRPr="00294984">
        <w:rPr>
          <w:sz w:val="26"/>
          <w:szCs w:val="26"/>
        </w:rPr>
        <w:t>Во всем, что не предусмотрено настоящим Договором, Стороны руководствуются действующим законодательством Российской Федерации.</w:t>
      </w:r>
    </w:p>
    <w:p w14:paraId="1A3F568A" w14:textId="77777777" w:rsidR="00727F36" w:rsidRPr="00727F36" w:rsidRDefault="00727F36" w:rsidP="00727F36">
      <w:pPr>
        <w:pStyle w:val="a3"/>
        <w:tabs>
          <w:tab w:val="left" w:pos="1134"/>
        </w:tabs>
        <w:spacing w:after="0" w:line="280" w:lineRule="exact"/>
        <w:ind w:left="709"/>
        <w:jc w:val="both"/>
      </w:pPr>
    </w:p>
    <w:p w14:paraId="0AE79F9D" w14:textId="77777777" w:rsidR="00727F36" w:rsidRPr="00294984" w:rsidRDefault="00727F36" w:rsidP="00727F36">
      <w:pPr>
        <w:pStyle w:val="a3"/>
        <w:numPr>
          <w:ilvl w:val="0"/>
          <w:numId w:val="23"/>
        </w:numPr>
        <w:tabs>
          <w:tab w:val="left" w:pos="1134"/>
        </w:tabs>
        <w:spacing w:after="0" w:line="280" w:lineRule="exact"/>
        <w:ind w:left="0" w:firstLine="709"/>
        <w:jc w:val="center"/>
        <w:rPr>
          <w:b/>
          <w:bCs/>
          <w:sz w:val="26"/>
          <w:szCs w:val="26"/>
        </w:rPr>
      </w:pPr>
      <w:bookmarkStart w:id="6" w:name="e61"/>
      <w:bookmarkStart w:id="7" w:name="e29"/>
      <w:bookmarkStart w:id="8" w:name="e60728714"/>
      <w:bookmarkStart w:id="9" w:name="e0041E8EF"/>
      <w:bookmarkStart w:id="10" w:name="eB35D84E0"/>
      <w:bookmarkStart w:id="11" w:name="e24C8CEDA"/>
      <w:bookmarkStart w:id="12" w:name="e34D34969"/>
      <w:bookmarkStart w:id="13" w:name="linkContainere44"/>
      <w:bookmarkStart w:id="14" w:name="linkContainer2297D9B0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 w:rsidRPr="00294984">
        <w:rPr>
          <w:b/>
          <w:bCs/>
          <w:sz w:val="26"/>
          <w:szCs w:val="26"/>
        </w:rPr>
        <w:t>Адреса, реквизиты и подписи сторон</w:t>
      </w:r>
    </w:p>
    <w:tbl>
      <w:tblPr>
        <w:tblStyle w:val="a9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961"/>
      </w:tblGrid>
      <w:tr w:rsidR="00727F36" w:rsidRPr="00727F36" w14:paraId="5EF939B8" w14:textId="77777777" w:rsidTr="004C2D4C">
        <w:tc>
          <w:tcPr>
            <w:tcW w:w="5070" w:type="dxa"/>
          </w:tcPr>
          <w:p w14:paraId="72E2F557" w14:textId="77777777" w:rsidR="00727F36" w:rsidRPr="00727F36" w:rsidRDefault="00727F36" w:rsidP="00727F36">
            <w:pPr>
              <w:pStyle w:val="a3"/>
              <w:rPr>
                <w:b/>
                <w:bCs/>
              </w:rPr>
            </w:pPr>
            <w:r w:rsidRPr="00727F36">
              <w:rPr>
                <w:b/>
                <w:bCs/>
              </w:rPr>
              <w:t>ЗАКАЗЧИК</w:t>
            </w:r>
          </w:p>
        </w:tc>
        <w:tc>
          <w:tcPr>
            <w:tcW w:w="4961" w:type="dxa"/>
          </w:tcPr>
          <w:p w14:paraId="07EB0A5D" w14:textId="77777777" w:rsidR="00727F36" w:rsidRPr="00727F36" w:rsidRDefault="00727F36" w:rsidP="00727F36">
            <w:pPr>
              <w:pStyle w:val="a3"/>
              <w:rPr>
                <w:b/>
                <w:bCs/>
              </w:rPr>
            </w:pPr>
            <w:r w:rsidRPr="00727F36">
              <w:rPr>
                <w:b/>
                <w:bCs/>
              </w:rPr>
              <w:t>ИСПОЛНИТЕЛЬ</w:t>
            </w:r>
          </w:p>
        </w:tc>
      </w:tr>
      <w:tr w:rsidR="00727F36" w:rsidRPr="00727F36" w14:paraId="7B24DFCC" w14:textId="77777777" w:rsidTr="004C2D4C">
        <w:tc>
          <w:tcPr>
            <w:tcW w:w="5070" w:type="dxa"/>
          </w:tcPr>
          <w:p w14:paraId="1A2840EE" w14:textId="77777777" w:rsidR="00727F36" w:rsidRPr="00727F36" w:rsidRDefault="00727F36" w:rsidP="00727F36">
            <w:pPr>
              <w:pStyle w:val="a3"/>
            </w:pPr>
          </w:p>
          <w:p w14:paraId="154FB252" w14:textId="77777777" w:rsidR="00727F36" w:rsidRPr="00727F36" w:rsidRDefault="00727F36" w:rsidP="00727F36">
            <w:pPr>
              <w:pStyle w:val="a3"/>
            </w:pPr>
          </w:p>
          <w:p w14:paraId="2D78AEAF" w14:textId="77777777" w:rsidR="00727F36" w:rsidRPr="00727F36" w:rsidRDefault="00727F36" w:rsidP="00727F36">
            <w:pPr>
              <w:pStyle w:val="a3"/>
              <w:rPr>
                <w:b/>
              </w:rPr>
            </w:pPr>
          </w:p>
        </w:tc>
        <w:tc>
          <w:tcPr>
            <w:tcW w:w="4961" w:type="dxa"/>
          </w:tcPr>
          <w:p w14:paraId="09D24093" w14:textId="77777777" w:rsidR="00727F36" w:rsidRPr="00294984" w:rsidRDefault="00727F36" w:rsidP="00294984">
            <w:pPr>
              <w:pStyle w:val="a3"/>
              <w:spacing w:line="260" w:lineRule="exact"/>
              <w:jc w:val="both"/>
              <w:rPr>
                <w:sz w:val="26"/>
                <w:szCs w:val="26"/>
              </w:rPr>
            </w:pPr>
            <w:r w:rsidRPr="00294984">
              <w:rPr>
                <w:sz w:val="26"/>
                <w:szCs w:val="26"/>
              </w:rPr>
              <w:t>Федеральное бюджетное учреждение «Научный центр правовой информации при Министерстве юстиции Российской Федерации» (ФБУ НЦПИ при Минюсте России)</w:t>
            </w:r>
          </w:p>
          <w:p w14:paraId="62040870" w14:textId="77777777" w:rsidR="00727F36" w:rsidRPr="00294984" w:rsidRDefault="00727F36" w:rsidP="00294984">
            <w:pPr>
              <w:pStyle w:val="a3"/>
              <w:spacing w:line="260" w:lineRule="exact"/>
              <w:jc w:val="both"/>
              <w:rPr>
                <w:sz w:val="26"/>
                <w:szCs w:val="26"/>
              </w:rPr>
            </w:pPr>
            <w:r w:rsidRPr="00294984">
              <w:rPr>
                <w:sz w:val="26"/>
                <w:szCs w:val="26"/>
              </w:rPr>
              <w:t xml:space="preserve">юридический адрес: 125438, </w:t>
            </w:r>
            <w:proofErr w:type="spellStart"/>
            <w:r w:rsidRPr="00294984">
              <w:rPr>
                <w:sz w:val="26"/>
                <w:szCs w:val="26"/>
              </w:rPr>
              <w:t>г</w:t>
            </w:r>
            <w:proofErr w:type="gramStart"/>
            <w:r w:rsidRPr="00294984">
              <w:rPr>
                <w:sz w:val="26"/>
                <w:szCs w:val="26"/>
              </w:rPr>
              <w:t>.М</w:t>
            </w:r>
            <w:proofErr w:type="gramEnd"/>
            <w:r w:rsidRPr="00294984">
              <w:rPr>
                <w:sz w:val="26"/>
                <w:szCs w:val="26"/>
              </w:rPr>
              <w:t>осква</w:t>
            </w:r>
            <w:proofErr w:type="spellEnd"/>
            <w:r w:rsidRPr="00294984">
              <w:rPr>
                <w:sz w:val="26"/>
                <w:szCs w:val="26"/>
              </w:rPr>
              <w:t>,</w:t>
            </w:r>
            <w:r w:rsidRPr="00294984">
              <w:rPr>
                <w:sz w:val="26"/>
                <w:szCs w:val="26"/>
              </w:rPr>
              <w:br/>
              <w:t xml:space="preserve">ул. </w:t>
            </w:r>
            <w:proofErr w:type="spellStart"/>
            <w:r w:rsidRPr="00294984">
              <w:rPr>
                <w:sz w:val="26"/>
                <w:szCs w:val="26"/>
              </w:rPr>
              <w:t>Михалковская</w:t>
            </w:r>
            <w:proofErr w:type="spellEnd"/>
            <w:r w:rsidRPr="00294984">
              <w:rPr>
                <w:sz w:val="26"/>
                <w:szCs w:val="26"/>
              </w:rPr>
              <w:t>, дом 65, корп. 1</w:t>
            </w:r>
          </w:p>
          <w:p w14:paraId="4FC4A400" w14:textId="77777777" w:rsidR="00727F36" w:rsidRPr="00294984" w:rsidRDefault="00727F36" w:rsidP="00294984">
            <w:pPr>
              <w:pStyle w:val="a3"/>
              <w:spacing w:line="260" w:lineRule="exact"/>
              <w:jc w:val="both"/>
              <w:rPr>
                <w:sz w:val="26"/>
                <w:szCs w:val="26"/>
              </w:rPr>
            </w:pPr>
            <w:r w:rsidRPr="00294984">
              <w:rPr>
                <w:sz w:val="26"/>
                <w:szCs w:val="26"/>
              </w:rPr>
              <w:t xml:space="preserve">фактический адрес:  125438, </w:t>
            </w:r>
            <w:proofErr w:type="spellStart"/>
            <w:r w:rsidRPr="00294984">
              <w:rPr>
                <w:sz w:val="26"/>
                <w:szCs w:val="26"/>
              </w:rPr>
              <w:t>г</w:t>
            </w:r>
            <w:proofErr w:type="gramStart"/>
            <w:r w:rsidRPr="00294984">
              <w:rPr>
                <w:sz w:val="26"/>
                <w:szCs w:val="26"/>
              </w:rPr>
              <w:t>.М</w:t>
            </w:r>
            <w:proofErr w:type="gramEnd"/>
            <w:r w:rsidRPr="00294984">
              <w:rPr>
                <w:sz w:val="26"/>
                <w:szCs w:val="26"/>
              </w:rPr>
              <w:t>осква</w:t>
            </w:r>
            <w:proofErr w:type="spellEnd"/>
            <w:r w:rsidRPr="00294984">
              <w:rPr>
                <w:sz w:val="26"/>
                <w:szCs w:val="26"/>
              </w:rPr>
              <w:t xml:space="preserve"> </w:t>
            </w:r>
            <w:r w:rsidRPr="00294984">
              <w:rPr>
                <w:sz w:val="26"/>
                <w:szCs w:val="26"/>
              </w:rPr>
              <w:br/>
              <w:t xml:space="preserve">ул. </w:t>
            </w:r>
            <w:proofErr w:type="spellStart"/>
            <w:r w:rsidRPr="00294984">
              <w:rPr>
                <w:sz w:val="26"/>
                <w:szCs w:val="26"/>
              </w:rPr>
              <w:t>Михалковская</w:t>
            </w:r>
            <w:proofErr w:type="spellEnd"/>
            <w:r w:rsidRPr="00294984">
              <w:rPr>
                <w:sz w:val="26"/>
                <w:szCs w:val="26"/>
              </w:rPr>
              <w:t>, дом 65, корп. 1</w:t>
            </w:r>
          </w:p>
          <w:p w14:paraId="45D482BE" w14:textId="77777777" w:rsidR="00727F36" w:rsidRPr="00294984" w:rsidRDefault="00727F36" w:rsidP="00294984">
            <w:pPr>
              <w:pStyle w:val="a3"/>
              <w:spacing w:line="260" w:lineRule="exact"/>
              <w:rPr>
                <w:sz w:val="26"/>
                <w:szCs w:val="26"/>
              </w:rPr>
            </w:pPr>
            <w:r w:rsidRPr="00294984">
              <w:rPr>
                <w:sz w:val="26"/>
                <w:szCs w:val="26"/>
              </w:rPr>
              <w:t>контактный телефон: +7 (495) 197 89 06</w:t>
            </w:r>
          </w:p>
          <w:p w14:paraId="04A89EB3" w14:textId="77777777" w:rsidR="00727F36" w:rsidRPr="0038491D" w:rsidRDefault="00727F36" w:rsidP="00294984">
            <w:pPr>
              <w:pStyle w:val="a3"/>
              <w:spacing w:line="260" w:lineRule="exact"/>
              <w:rPr>
                <w:sz w:val="26"/>
                <w:szCs w:val="26"/>
                <w:lang w:val="en-US"/>
              </w:rPr>
            </w:pPr>
            <w:r w:rsidRPr="00294984">
              <w:rPr>
                <w:sz w:val="26"/>
                <w:szCs w:val="26"/>
                <w:lang w:val="en-US"/>
              </w:rPr>
              <w:t>e</w:t>
            </w:r>
            <w:r w:rsidRPr="0038491D">
              <w:rPr>
                <w:sz w:val="26"/>
                <w:szCs w:val="26"/>
                <w:lang w:val="en-US"/>
              </w:rPr>
              <w:t>-</w:t>
            </w:r>
            <w:r w:rsidRPr="00294984">
              <w:rPr>
                <w:sz w:val="26"/>
                <w:szCs w:val="26"/>
                <w:lang w:val="en-US"/>
              </w:rPr>
              <w:t>mail</w:t>
            </w:r>
            <w:r w:rsidRPr="0038491D">
              <w:rPr>
                <w:sz w:val="26"/>
                <w:szCs w:val="26"/>
                <w:lang w:val="en-US"/>
              </w:rPr>
              <w:t xml:space="preserve">: </w:t>
            </w:r>
            <w:r w:rsidRPr="00294984">
              <w:rPr>
                <w:sz w:val="26"/>
                <w:szCs w:val="26"/>
                <w:lang w:val="en-US"/>
              </w:rPr>
              <w:t>edu</w:t>
            </w:r>
            <w:r w:rsidRPr="0038491D">
              <w:rPr>
                <w:sz w:val="26"/>
                <w:szCs w:val="26"/>
                <w:lang w:val="en-US"/>
              </w:rPr>
              <w:t>@</w:t>
            </w:r>
            <w:r w:rsidRPr="00294984">
              <w:rPr>
                <w:sz w:val="26"/>
                <w:szCs w:val="26"/>
                <w:lang w:val="en-US"/>
              </w:rPr>
              <w:t>scli</w:t>
            </w:r>
            <w:r w:rsidRPr="0038491D">
              <w:rPr>
                <w:sz w:val="26"/>
                <w:szCs w:val="26"/>
                <w:lang w:val="en-US"/>
              </w:rPr>
              <w:t>.</w:t>
            </w:r>
            <w:r w:rsidRPr="00294984">
              <w:rPr>
                <w:sz w:val="26"/>
                <w:szCs w:val="26"/>
                <w:lang w:val="en-US"/>
              </w:rPr>
              <w:t>ru</w:t>
            </w:r>
          </w:p>
          <w:p w14:paraId="53DCED2D" w14:textId="77777777" w:rsidR="00727F36" w:rsidRPr="0038491D" w:rsidRDefault="00727F36" w:rsidP="00294984">
            <w:pPr>
              <w:pStyle w:val="a3"/>
              <w:spacing w:line="260" w:lineRule="exact"/>
              <w:rPr>
                <w:sz w:val="26"/>
                <w:szCs w:val="26"/>
                <w:lang w:val="en-US"/>
              </w:rPr>
            </w:pPr>
            <w:r w:rsidRPr="00294984">
              <w:rPr>
                <w:sz w:val="26"/>
                <w:szCs w:val="26"/>
              </w:rPr>
              <w:t>ОГРН</w:t>
            </w:r>
            <w:r w:rsidRPr="0038491D">
              <w:rPr>
                <w:sz w:val="26"/>
                <w:szCs w:val="26"/>
                <w:lang w:val="en-US"/>
              </w:rPr>
              <w:t xml:space="preserve"> 1037739289224</w:t>
            </w:r>
          </w:p>
          <w:p w14:paraId="5D83C15F" w14:textId="77777777" w:rsidR="00727F36" w:rsidRPr="00294984" w:rsidRDefault="00727F36" w:rsidP="00294984">
            <w:pPr>
              <w:pStyle w:val="a3"/>
              <w:spacing w:line="260" w:lineRule="exact"/>
              <w:rPr>
                <w:sz w:val="26"/>
                <w:szCs w:val="26"/>
              </w:rPr>
            </w:pPr>
            <w:r w:rsidRPr="00294984">
              <w:rPr>
                <w:sz w:val="26"/>
                <w:szCs w:val="26"/>
              </w:rPr>
              <w:t>ИНН 7711012743</w:t>
            </w:r>
          </w:p>
          <w:p w14:paraId="229E342D" w14:textId="77777777" w:rsidR="00727F36" w:rsidRPr="00294984" w:rsidRDefault="00727F36" w:rsidP="00294984">
            <w:pPr>
              <w:pStyle w:val="a3"/>
              <w:spacing w:line="260" w:lineRule="exact"/>
              <w:rPr>
                <w:sz w:val="26"/>
                <w:szCs w:val="26"/>
              </w:rPr>
            </w:pPr>
            <w:r w:rsidRPr="00294984">
              <w:rPr>
                <w:sz w:val="26"/>
                <w:szCs w:val="26"/>
              </w:rPr>
              <w:t>КПП 774301001</w:t>
            </w:r>
          </w:p>
          <w:p w14:paraId="2A4473F2" w14:textId="77777777" w:rsidR="00727F36" w:rsidRPr="00294984" w:rsidRDefault="00727F36" w:rsidP="00294984">
            <w:pPr>
              <w:pStyle w:val="a3"/>
              <w:spacing w:line="260" w:lineRule="exact"/>
              <w:rPr>
                <w:sz w:val="26"/>
                <w:szCs w:val="26"/>
              </w:rPr>
            </w:pPr>
            <w:r w:rsidRPr="00294984">
              <w:rPr>
                <w:sz w:val="26"/>
                <w:szCs w:val="26"/>
              </w:rPr>
              <w:t xml:space="preserve">УФК по г. Москве (ФБУ НЦПИ при Минюсте России </w:t>
            </w:r>
            <w:proofErr w:type="gramStart"/>
            <w:r w:rsidRPr="00294984">
              <w:rPr>
                <w:sz w:val="26"/>
                <w:szCs w:val="26"/>
              </w:rPr>
              <w:t>л</w:t>
            </w:r>
            <w:proofErr w:type="gramEnd"/>
            <w:r w:rsidRPr="00294984">
              <w:rPr>
                <w:sz w:val="26"/>
                <w:szCs w:val="26"/>
              </w:rPr>
              <w:t>/с 20736У15200)</w:t>
            </w:r>
          </w:p>
          <w:p w14:paraId="1F20DD56" w14:textId="77777777" w:rsidR="00727F36" w:rsidRPr="00294984" w:rsidRDefault="00727F36" w:rsidP="00294984">
            <w:pPr>
              <w:pStyle w:val="a3"/>
              <w:spacing w:line="260" w:lineRule="exact"/>
              <w:rPr>
                <w:sz w:val="26"/>
                <w:szCs w:val="26"/>
              </w:rPr>
            </w:pPr>
            <w:r w:rsidRPr="00294984">
              <w:rPr>
                <w:sz w:val="26"/>
                <w:szCs w:val="26"/>
              </w:rPr>
              <w:t>Казначейский счет: 03214643000000017300</w:t>
            </w:r>
          </w:p>
          <w:p w14:paraId="4AD7FE97" w14:textId="77777777" w:rsidR="00727F36" w:rsidRPr="00294984" w:rsidRDefault="00727F36" w:rsidP="00294984">
            <w:pPr>
              <w:pStyle w:val="a3"/>
              <w:spacing w:line="260" w:lineRule="exact"/>
              <w:rPr>
                <w:sz w:val="26"/>
                <w:szCs w:val="26"/>
              </w:rPr>
            </w:pPr>
            <w:r w:rsidRPr="00294984">
              <w:rPr>
                <w:sz w:val="26"/>
                <w:szCs w:val="26"/>
              </w:rPr>
              <w:t>Единый казначейский счет: 40102810545370000003</w:t>
            </w:r>
          </w:p>
          <w:p w14:paraId="5B4EB23B" w14:textId="77777777" w:rsidR="00727F36" w:rsidRPr="00294984" w:rsidRDefault="00727F36" w:rsidP="00294984">
            <w:pPr>
              <w:pStyle w:val="a3"/>
              <w:spacing w:line="260" w:lineRule="exact"/>
              <w:rPr>
                <w:sz w:val="26"/>
                <w:szCs w:val="26"/>
              </w:rPr>
            </w:pPr>
            <w:r w:rsidRPr="00294984">
              <w:rPr>
                <w:sz w:val="26"/>
                <w:szCs w:val="26"/>
              </w:rPr>
              <w:t>Банк: ГУ Банка России по ЦФО//УФК по г. Москве г. Москва</w:t>
            </w:r>
          </w:p>
          <w:p w14:paraId="7518774B" w14:textId="77777777" w:rsidR="00727F36" w:rsidRPr="00294984" w:rsidRDefault="00727F36" w:rsidP="00294984">
            <w:pPr>
              <w:pStyle w:val="a3"/>
              <w:spacing w:line="260" w:lineRule="exact"/>
              <w:rPr>
                <w:sz w:val="26"/>
                <w:szCs w:val="26"/>
              </w:rPr>
            </w:pPr>
            <w:r w:rsidRPr="00294984">
              <w:rPr>
                <w:sz w:val="26"/>
                <w:szCs w:val="26"/>
              </w:rPr>
              <w:t>БИК УФК по г. Москве: 004525988</w:t>
            </w:r>
          </w:p>
          <w:p w14:paraId="46A56DBC" w14:textId="77777777" w:rsidR="00727F36" w:rsidRPr="00294984" w:rsidRDefault="00727F36" w:rsidP="00294984">
            <w:pPr>
              <w:pStyle w:val="a3"/>
              <w:spacing w:line="260" w:lineRule="exact"/>
              <w:rPr>
                <w:sz w:val="26"/>
                <w:szCs w:val="26"/>
              </w:rPr>
            </w:pPr>
            <w:r w:rsidRPr="00294984">
              <w:rPr>
                <w:sz w:val="26"/>
                <w:szCs w:val="26"/>
              </w:rPr>
              <w:t>ОКПО 17741440</w:t>
            </w:r>
          </w:p>
          <w:p w14:paraId="536F97F1" w14:textId="77777777" w:rsidR="00727F36" w:rsidRPr="00294984" w:rsidRDefault="00727F36" w:rsidP="00294984">
            <w:pPr>
              <w:pStyle w:val="a3"/>
              <w:spacing w:line="260" w:lineRule="exact"/>
              <w:rPr>
                <w:sz w:val="26"/>
                <w:szCs w:val="26"/>
              </w:rPr>
            </w:pPr>
            <w:r w:rsidRPr="00294984">
              <w:rPr>
                <w:sz w:val="26"/>
                <w:szCs w:val="26"/>
              </w:rPr>
              <w:t>ОКОПФ/ОКФС 75103/12</w:t>
            </w:r>
          </w:p>
        </w:tc>
      </w:tr>
      <w:tr w:rsidR="00727F36" w:rsidRPr="00727F36" w14:paraId="31740707" w14:textId="77777777" w:rsidTr="004C2D4C">
        <w:tc>
          <w:tcPr>
            <w:tcW w:w="5070" w:type="dxa"/>
          </w:tcPr>
          <w:p w14:paraId="50AAA0DA" w14:textId="77777777" w:rsidR="00727F36" w:rsidRDefault="004A431C" w:rsidP="00727F36">
            <w:pPr>
              <w:pStyle w:val="a3"/>
            </w:pPr>
            <w:r>
              <w:t>________________________________________</w:t>
            </w:r>
          </w:p>
          <w:p w14:paraId="3CE99BE5" w14:textId="77777777" w:rsidR="004A431C" w:rsidRPr="00727F36" w:rsidRDefault="004A431C" w:rsidP="00727F36">
            <w:pPr>
              <w:pStyle w:val="a3"/>
            </w:pPr>
            <w:r>
              <w:t>________________________________________</w:t>
            </w:r>
          </w:p>
          <w:p w14:paraId="690E6BB8" w14:textId="77777777" w:rsidR="00727F36" w:rsidRPr="00727F36" w:rsidRDefault="00727F36" w:rsidP="00727F36">
            <w:pPr>
              <w:pStyle w:val="a3"/>
            </w:pPr>
            <w:r w:rsidRPr="00727F36">
              <w:t>____________________/</w:t>
            </w:r>
            <w:r w:rsidR="00962C5A">
              <w:t>__.__.______________</w:t>
            </w:r>
            <w:r w:rsidRPr="00727F36">
              <w:t>/</w:t>
            </w:r>
          </w:p>
        </w:tc>
        <w:tc>
          <w:tcPr>
            <w:tcW w:w="4961" w:type="dxa"/>
          </w:tcPr>
          <w:p w14:paraId="69474F47" w14:textId="77777777" w:rsidR="00727F36" w:rsidRPr="00294984" w:rsidRDefault="004A431C" w:rsidP="00294984">
            <w:pPr>
              <w:pStyle w:val="a3"/>
              <w:spacing w:line="260" w:lineRule="exact"/>
              <w:jc w:val="both"/>
              <w:rPr>
                <w:sz w:val="26"/>
                <w:szCs w:val="26"/>
              </w:rPr>
            </w:pPr>
            <w:r w:rsidRPr="00294984">
              <w:rPr>
                <w:sz w:val="26"/>
                <w:szCs w:val="26"/>
              </w:rPr>
              <w:t>Начальник управления экономики и материально-технического обеспечения</w:t>
            </w:r>
          </w:p>
          <w:p w14:paraId="6FB94409" w14:textId="77777777" w:rsidR="00727F36" w:rsidRPr="00294984" w:rsidRDefault="00727F36" w:rsidP="00294984">
            <w:pPr>
              <w:pStyle w:val="a3"/>
              <w:spacing w:line="260" w:lineRule="exact"/>
              <w:rPr>
                <w:sz w:val="26"/>
                <w:szCs w:val="26"/>
              </w:rPr>
            </w:pPr>
            <w:r w:rsidRPr="00294984">
              <w:rPr>
                <w:sz w:val="26"/>
                <w:szCs w:val="26"/>
              </w:rPr>
              <w:t xml:space="preserve">_____________________ /О.К. </w:t>
            </w:r>
            <w:proofErr w:type="spellStart"/>
            <w:r w:rsidRPr="00294984">
              <w:rPr>
                <w:sz w:val="26"/>
                <w:szCs w:val="26"/>
              </w:rPr>
              <w:t>Алтунин</w:t>
            </w:r>
            <w:proofErr w:type="spellEnd"/>
            <w:r w:rsidRPr="00294984">
              <w:rPr>
                <w:sz w:val="26"/>
                <w:szCs w:val="26"/>
              </w:rPr>
              <w:t>/</w:t>
            </w:r>
          </w:p>
        </w:tc>
      </w:tr>
    </w:tbl>
    <w:p w14:paraId="4B3E77D3" w14:textId="77777777" w:rsidR="00727F36" w:rsidRPr="00727F36" w:rsidRDefault="00727F36" w:rsidP="00727F36">
      <w:pPr>
        <w:pStyle w:val="a3"/>
      </w:pPr>
      <w:bookmarkStart w:id="15" w:name="e56EA508D"/>
      <w:bookmarkStart w:id="16" w:name="e795A8D4F"/>
      <w:bookmarkEnd w:id="15"/>
      <w:bookmarkEnd w:id="16"/>
    </w:p>
    <w:p w14:paraId="778EB7F3" w14:textId="77777777" w:rsidR="006B6003" w:rsidRPr="008E7A40" w:rsidRDefault="00AC0E1B" w:rsidP="006B6003">
      <w:pPr>
        <w:pStyle w:val="a3"/>
        <w:ind w:left="426"/>
        <w:jc w:val="right"/>
        <w:rPr>
          <w:b/>
          <w:color w:val="auto"/>
        </w:rPr>
      </w:pPr>
      <w:r>
        <w:rPr>
          <w:b/>
        </w:rPr>
        <w:br w:type="page"/>
      </w:r>
      <w:r w:rsidR="006B6003" w:rsidRPr="008E7A40">
        <w:rPr>
          <w:b/>
          <w:color w:val="auto"/>
        </w:rPr>
        <w:lastRenderedPageBreak/>
        <w:t>ПРИЛОЖЕНИЕ № 1</w:t>
      </w:r>
    </w:p>
    <w:p w14:paraId="3933E0D6" w14:textId="77777777" w:rsidR="006B6003" w:rsidRPr="008E7A40" w:rsidRDefault="006B6003" w:rsidP="006B6003">
      <w:pPr>
        <w:pStyle w:val="a3"/>
        <w:ind w:left="426"/>
        <w:jc w:val="right"/>
        <w:rPr>
          <w:color w:val="auto"/>
        </w:rPr>
      </w:pPr>
      <w:r w:rsidRPr="008E7A40">
        <w:rPr>
          <w:color w:val="auto"/>
        </w:rPr>
        <w:t xml:space="preserve">к </w:t>
      </w:r>
      <w:r>
        <w:rPr>
          <w:color w:val="auto"/>
        </w:rPr>
        <w:t>Д</w:t>
      </w:r>
      <w:r w:rsidRPr="008E7A40">
        <w:rPr>
          <w:color w:val="auto"/>
        </w:rPr>
        <w:t>оговору № ___</w:t>
      </w:r>
      <w:r>
        <w:rPr>
          <w:color w:val="auto"/>
        </w:rPr>
        <w:t>_____</w:t>
      </w:r>
      <w:r w:rsidRPr="008E7A40">
        <w:rPr>
          <w:color w:val="auto"/>
        </w:rPr>
        <w:t xml:space="preserve">_____ на оказание </w:t>
      </w:r>
      <w:r w:rsidRPr="008E7A40">
        <w:rPr>
          <w:color w:val="auto"/>
        </w:rPr>
        <w:br/>
        <w:t xml:space="preserve">образовательных услуг по дополнительной </w:t>
      </w:r>
      <w:r w:rsidRPr="008E7A40">
        <w:rPr>
          <w:color w:val="auto"/>
        </w:rPr>
        <w:br/>
        <w:t xml:space="preserve">профессиональной программе повышения квалификации </w:t>
      </w:r>
      <w:r w:rsidRPr="008E7A40">
        <w:rPr>
          <w:color w:val="auto"/>
        </w:rPr>
        <w:br/>
        <w:t>от «___» __________ 20</w:t>
      </w:r>
      <w:r>
        <w:rPr>
          <w:color w:val="auto"/>
        </w:rPr>
        <w:t>24</w:t>
      </w:r>
      <w:r w:rsidRPr="008E7A40">
        <w:rPr>
          <w:color w:val="auto"/>
        </w:rPr>
        <w:t xml:space="preserve"> г.</w:t>
      </w:r>
    </w:p>
    <w:p w14:paraId="16453974" w14:textId="77777777" w:rsidR="006B6003" w:rsidRPr="008E7A40" w:rsidRDefault="006B6003" w:rsidP="006B6003">
      <w:pPr>
        <w:tabs>
          <w:tab w:val="left" w:pos="6590"/>
          <w:tab w:val="left" w:pos="6860"/>
          <w:tab w:val="right" w:pos="9215"/>
        </w:tabs>
        <w:suppressAutoHyphens/>
        <w:spacing w:after="0" w:line="240" w:lineRule="auto"/>
        <w:ind w:left="6663" w:hanging="7088"/>
        <w:jc w:val="center"/>
        <w:rPr>
          <w:rFonts w:ascii="Times New Roman" w:hAnsi="Times New Roman" w:cs="Times New Roman"/>
          <w:sz w:val="24"/>
          <w:szCs w:val="24"/>
        </w:rPr>
      </w:pPr>
    </w:p>
    <w:p w14:paraId="78B9C418" w14:textId="77777777" w:rsidR="006B6003" w:rsidRPr="008E7A40" w:rsidRDefault="006B6003" w:rsidP="006B600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9A4CC53" w14:textId="77777777" w:rsidR="006B6003" w:rsidRPr="008E7A40" w:rsidRDefault="006B6003" w:rsidP="006B600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23F4C85" w14:textId="77777777" w:rsidR="006B6003" w:rsidRPr="008E7A40" w:rsidRDefault="006B6003" w:rsidP="006B600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E7A40">
        <w:rPr>
          <w:rFonts w:ascii="Times New Roman" w:hAnsi="Times New Roman" w:cs="Times New Roman"/>
          <w:sz w:val="24"/>
          <w:szCs w:val="24"/>
        </w:rPr>
        <w:t>РАСЧЁТ ЦЕНЫ ДОГОВОРА</w:t>
      </w:r>
    </w:p>
    <w:p w14:paraId="21673EEB" w14:textId="77777777" w:rsidR="006B6003" w:rsidRPr="008E7A40" w:rsidRDefault="006B6003" w:rsidP="006B60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E5847B" w14:textId="77777777" w:rsidR="006B6003" w:rsidRPr="008E7A40" w:rsidRDefault="006B6003" w:rsidP="006B60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9"/>
        <w:gridCol w:w="3528"/>
        <w:gridCol w:w="1836"/>
        <w:gridCol w:w="2158"/>
        <w:gridCol w:w="1784"/>
      </w:tblGrid>
      <w:tr w:rsidR="006B6003" w:rsidRPr="008E7A40" w14:paraId="41E7E5C7" w14:textId="77777777" w:rsidTr="00927F7C">
        <w:tc>
          <w:tcPr>
            <w:tcW w:w="549" w:type="dxa"/>
          </w:tcPr>
          <w:p w14:paraId="5018249F" w14:textId="77777777" w:rsidR="006B6003" w:rsidRPr="008E7A40" w:rsidRDefault="006B6003" w:rsidP="00927F7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A4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28" w:type="dxa"/>
          </w:tcPr>
          <w:p w14:paraId="4941BB9B" w14:textId="77777777" w:rsidR="006B6003" w:rsidRPr="008E7A40" w:rsidRDefault="006B6003" w:rsidP="00927F7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A40">
              <w:rPr>
                <w:rFonts w:ascii="Times New Roman" w:hAnsi="Times New Roman" w:cs="Times New Roman"/>
                <w:sz w:val="24"/>
                <w:szCs w:val="24"/>
              </w:rPr>
              <w:t>Образовательная услуга</w:t>
            </w:r>
          </w:p>
        </w:tc>
        <w:tc>
          <w:tcPr>
            <w:tcW w:w="1836" w:type="dxa"/>
          </w:tcPr>
          <w:p w14:paraId="79C70CF6" w14:textId="77777777" w:rsidR="006B6003" w:rsidRPr="008E7A40" w:rsidRDefault="006B6003" w:rsidP="00927F7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A40">
              <w:rPr>
                <w:rFonts w:ascii="Times New Roman" w:hAnsi="Times New Roman" w:cs="Times New Roman"/>
                <w:sz w:val="24"/>
                <w:szCs w:val="24"/>
              </w:rPr>
              <w:t>Количество (чел.)</w:t>
            </w:r>
          </w:p>
        </w:tc>
        <w:tc>
          <w:tcPr>
            <w:tcW w:w="2158" w:type="dxa"/>
          </w:tcPr>
          <w:p w14:paraId="64492988" w14:textId="77777777" w:rsidR="006B6003" w:rsidRPr="008E7A40" w:rsidRDefault="006B6003" w:rsidP="00927F7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A40">
              <w:rPr>
                <w:rFonts w:ascii="Times New Roman" w:hAnsi="Times New Roman" w:cs="Times New Roman"/>
                <w:sz w:val="24"/>
                <w:szCs w:val="24"/>
              </w:rPr>
              <w:t>Цена за ед. (руб.) НДС не облагается*</w:t>
            </w:r>
          </w:p>
        </w:tc>
        <w:tc>
          <w:tcPr>
            <w:tcW w:w="1784" w:type="dxa"/>
          </w:tcPr>
          <w:p w14:paraId="65CB4376" w14:textId="77777777" w:rsidR="006B6003" w:rsidRPr="008E7A40" w:rsidRDefault="006B6003" w:rsidP="00927F7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A40">
              <w:rPr>
                <w:rFonts w:ascii="Times New Roman" w:hAnsi="Times New Roman" w:cs="Times New Roman"/>
                <w:sz w:val="24"/>
                <w:szCs w:val="24"/>
              </w:rPr>
              <w:t>Итого (руб.)</w:t>
            </w:r>
          </w:p>
        </w:tc>
      </w:tr>
      <w:tr w:rsidR="006B6003" w:rsidRPr="008E7A40" w14:paraId="6E6D5DD6" w14:textId="77777777" w:rsidTr="00927F7C">
        <w:trPr>
          <w:trHeight w:val="1245"/>
        </w:trPr>
        <w:tc>
          <w:tcPr>
            <w:tcW w:w="549" w:type="dxa"/>
            <w:tcBorders>
              <w:bottom w:val="single" w:sz="4" w:space="0" w:color="auto"/>
            </w:tcBorders>
          </w:tcPr>
          <w:p w14:paraId="7866C9F2" w14:textId="77777777" w:rsidR="006B6003" w:rsidRPr="008E7A40" w:rsidRDefault="006B6003" w:rsidP="00927F7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A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8" w:type="dxa"/>
            <w:tcBorders>
              <w:bottom w:val="single" w:sz="4" w:space="0" w:color="auto"/>
            </w:tcBorders>
          </w:tcPr>
          <w:p w14:paraId="1A5E5422" w14:textId="77777777" w:rsidR="006B6003" w:rsidRPr="003A0354" w:rsidRDefault="006B6003" w:rsidP="00927F7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354">
              <w:rPr>
                <w:rFonts w:ascii="Times New Roman" w:hAnsi="Times New Roman" w:cs="Times New Roman"/>
                <w:sz w:val="24"/>
                <w:szCs w:val="24"/>
              </w:rPr>
              <w:t>Очно-заочное обучение с применением дистанционных образовательных технологий в объеме 20 часов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E62B6" w14:textId="77777777" w:rsidR="006B6003" w:rsidRPr="008E7A40" w:rsidRDefault="006B6003" w:rsidP="00927F7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35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21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ADA91A" w14:textId="77777777" w:rsidR="006B6003" w:rsidRPr="008E7A40" w:rsidRDefault="006B6003" w:rsidP="00927F7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A4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8E7A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E7A40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17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3CFAC5" w14:textId="77777777" w:rsidR="006B6003" w:rsidRPr="008E7A40" w:rsidRDefault="006B6003" w:rsidP="00927F7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35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11 000,00</w:t>
            </w:r>
          </w:p>
        </w:tc>
      </w:tr>
      <w:tr w:rsidR="006B6003" w:rsidRPr="008E7A40" w14:paraId="09691AD2" w14:textId="77777777" w:rsidTr="00927F7C">
        <w:trPr>
          <w:trHeight w:val="298"/>
        </w:trPr>
        <w:tc>
          <w:tcPr>
            <w:tcW w:w="807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74B5C7C3" w14:textId="77777777" w:rsidR="006B6003" w:rsidRPr="008E7A40" w:rsidRDefault="006B6003" w:rsidP="00927F7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A4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7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BD68C4" w14:textId="77777777" w:rsidR="006B6003" w:rsidRPr="008E7A40" w:rsidRDefault="006B6003" w:rsidP="00927F7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354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11 000,00</w:t>
            </w:r>
          </w:p>
        </w:tc>
      </w:tr>
    </w:tbl>
    <w:p w14:paraId="2036A842" w14:textId="77777777" w:rsidR="006B6003" w:rsidRPr="008E7A40" w:rsidRDefault="006B6003" w:rsidP="006B60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E1A7C4" w14:textId="77777777" w:rsidR="006B6003" w:rsidRPr="008E7A40" w:rsidRDefault="006B6003" w:rsidP="006B6003">
      <w:pPr>
        <w:pStyle w:val="a3"/>
        <w:ind w:firstLine="709"/>
        <w:jc w:val="both"/>
        <w:rPr>
          <w:color w:val="auto"/>
        </w:rPr>
      </w:pPr>
      <w:r w:rsidRPr="008E7A40">
        <w:rPr>
          <w:color w:val="auto"/>
        </w:rPr>
        <w:t xml:space="preserve">Общая стоимость Образовательных услуг составляет </w:t>
      </w:r>
      <w:r w:rsidRPr="003A0354">
        <w:rPr>
          <w:color w:val="auto"/>
          <w:highlight w:val="yellow"/>
        </w:rPr>
        <w:t>11 000</w:t>
      </w:r>
      <w:r w:rsidRPr="008E7A40">
        <w:rPr>
          <w:color w:val="auto"/>
        </w:rPr>
        <w:t xml:space="preserve"> (одиннадцать тысяч) рублей</w:t>
      </w:r>
      <w:r>
        <w:rPr>
          <w:color w:val="auto"/>
        </w:rPr>
        <w:t xml:space="preserve"> </w:t>
      </w:r>
      <w:r w:rsidRPr="008E7A40">
        <w:rPr>
          <w:color w:val="auto"/>
        </w:rPr>
        <w:t>00 копеек.</w:t>
      </w:r>
    </w:p>
    <w:p w14:paraId="4AEE0875" w14:textId="77777777" w:rsidR="006B6003" w:rsidRPr="008E7A40" w:rsidRDefault="006B6003" w:rsidP="006B6003">
      <w:pPr>
        <w:pStyle w:val="a3"/>
        <w:jc w:val="both"/>
        <w:rPr>
          <w:color w:val="auto"/>
        </w:rPr>
      </w:pPr>
      <w:r w:rsidRPr="008E7A40">
        <w:rPr>
          <w:color w:val="auto"/>
        </w:rPr>
        <w:t>*</w:t>
      </w:r>
      <w:r w:rsidRPr="008E7A40">
        <w:rPr>
          <w:rFonts w:eastAsia="Times New Roman"/>
          <w:color w:val="auto"/>
        </w:rPr>
        <w:t>НДС не облагается в соответствии с подп. 14 п. 2 ст. 149 НК РФ.</w:t>
      </w:r>
    </w:p>
    <w:p w14:paraId="28C74CE4" w14:textId="77777777" w:rsidR="006B6003" w:rsidRPr="008E7A40" w:rsidRDefault="006B6003" w:rsidP="006B60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DD9F3F" w14:textId="77777777" w:rsidR="006B6003" w:rsidRPr="008E7A40" w:rsidRDefault="006B6003" w:rsidP="006B60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32F440" w14:textId="77777777" w:rsidR="006B6003" w:rsidRPr="008E7A40" w:rsidRDefault="006B6003" w:rsidP="006B60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D11637" w14:textId="77777777" w:rsidR="006B6003" w:rsidRPr="008E7A40" w:rsidRDefault="006B6003" w:rsidP="006B60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644"/>
      </w:tblGrid>
      <w:tr w:rsidR="006B6003" w:rsidRPr="008E7A40" w14:paraId="2DAF4F03" w14:textId="77777777" w:rsidTr="00927F7C">
        <w:tc>
          <w:tcPr>
            <w:tcW w:w="5211" w:type="dxa"/>
          </w:tcPr>
          <w:p w14:paraId="324E0E8D" w14:textId="77777777" w:rsidR="006B6003" w:rsidRPr="008E7A40" w:rsidRDefault="006B6003" w:rsidP="00927F7C">
            <w:pPr>
              <w:pStyle w:val="a3"/>
              <w:spacing w:after="0"/>
              <w:rPr>
                <w:b/>
                <w:color w:val="auto"/>
              </w:rPr>
            </w:pPr>
          </w:p>
          <w:p w14:paraId="77911781" w14:textId="77777777" w:rsidR="006B6003" w:rsidRPr="008E7A40" w:rsidRDefault="006B6003" w:rsidP="00927F7C">
            <w:pPr>
              <w:pStyle w:val="a3"/>
              <w:spacing w:after="0"/>
              <w:rPr>
                <w:b/>
                <w:color w:val="auto"/>
              </w:rPr>
            </w:pPr>
            <w:r w:rsidRPr="008E7A40">
              <w:rPr>
                <w:b/>
                <w:color w:val="auto"/>
              </w:rPr>
              <w:t>ЗАКАЗЧИК</w:t>
            </w:r>
          </w:p>
          <w:p w14:paraId="143F995E" w14:textId="77777777" w:rsidR="006B6003" w:rsidRPr="008E7A40" w:rsidRDefault="006B6003" w:rsidP="00927F7C">
            <w:pPr>
              <w:pStyle w:val="a3"/>
              <w:spacing w:after="0"/>
              <w:rPr>
                <w:color w:val="auto"/>
              </w:rPr>
            </w:pPr>
            <w:r>
              <w:rPr>
                <w:color w:val="auto"/>
              </w:rPr>
              <w:t>_______________________________</w:t>
            </w:r>
          </w:p>
          <w:p w14:paraId="66EB5508" w14:textId="77777777" w:rsidR="006B6003" w:rsidRDefault="006B6003" w:rsidP="00927F7C">
            <w:pPr>
              <w:pStyle w:val="a3"/>
              <w:spacing w:after="0"/>
              <w:rPr>
                <w:color w:val="auto"/>
              </w:rPr>
            </w:pPr>
            <w:r>
              <w:rPr>
                <w:color w:val="auto"/>
              </w:rPr>
              <w:t>_______________________________</w:t>
            </w:r>
          </w:p>
          <w:p w14:paraId="6D2A0259" w14:textId="77777777" w:rsidR="006B6003" w:rsidRPr="008E7A40" w:rsidRDefault="006B6003" w:rsidP="00927F7C">
            <w:pPr>
              <w:pStyle w:val="a3"/>
              <w:spacing w:after="0"/>
              <w:rPr>
                <w:color w:val="auto"/>
              </w:rPr>
            </w:pPr>
          </w:p>
          <w:p w14:paraId="7FA9067E" w14:textId="77777777" w:rsidR="006B6003" w:rsidRPr="008E7A40" w:rsidRDefault="006B6003" w:rsidP="00927F7C">
            <w:pPr>
              <w:pStyle w:val="a3"/>
              <w:spacing w:after="0"/>
              <w:rPr>
                <w:color w:val="auto"/>
              </w:rPr>
            </w:pPr>
            <w:r w:rsidRPr="008E7A40">
              <w:rPr>
                <w:color w:val="auto"/>
              </w:rPr>
              <w:t>_____________________/</w:t>
            </w:r>
            <w:r>
              <w:rPr>
                <w:color w:val="auto"/>
              </w:rPr>
              <w:t>__.__._________</w:t>
            </w:r>
            <w:r w:rsidRPr="008E7A40">
              <w:rPr>
                <w:color w:val="auto"/>
              </w:rPr>
              <w:t xml:space="preserve"> /</w:t>
            </w:r>
          </w:p>
        </w:tc>
        <w:tc>
          <w:tcPr>
            <w:tcW w:w="4644" w:type="dxa"/>
          </w:tcPr>
          <w:p w14:paraId="126AFAD9" w14:textId="77777777" w:rsidR="006B6003" w:rsidRPr="00873243" w:rsidRDefault="006B6003" w:rsidP="00927F7C">
            <w:pPr>
              <w:pStyle w:val="a3"/>
              <w:spacing w:after="0"/>
              <w:rPr>
                <w:b/>
                <w:color w:val="auto"/>
              </w:rPr>
            </w:pPr>
          </w:p>
          <w:p w14:paraId="2D26200A" w14:textId="77777777" w:rsidR="006B6003" w:rsidRPr="00873243" w:rsidRDefault="006B6003" w:rsidP="00927F7C">
            <w:pPr>
              <w:pStyle w:val="a3"/>
              <w:spacing w:after="0"/>
              <w:rPr>
                <w:b/>
                <w:color w:val="auto"/>
              </w:rPr>
            </w:pPr>
            <w:r w:rsidRPr="00873243">
              <w:rPr>
                <w:b/>
                <w:color w:val="auto"/>
              </w:rPr>
              <w:t>ИСПОЛНИТЕЛЬ</w:t>
            </w:r>
          </w:p>
          <w:p w14:paraId="2AA7E4DE" w14:textId="77777777" w:rsidR="006B6003" w:rsidRPr="00873243" w:rsidRDefault="006B6003" w:rsidP="00927F7C">
            <w:pPr>
              <w:pStyle w:val="a3"/>
              <w:spacing w:after="0"/>
              <w:rPr>
                <w:b/>
                <w:color w:val="auto"/>
              </w:rPr>
            </w:pPr>
            <w:r w:rsidRPr="00873243">
              <w:rPr>
                <w:b/>
                <w:color w:val="auto"/>
              </w:rPr>
              <w:t>Начальник управления экономики и материально-технического обеспечения</w:t>
            </w:r>
          </w:p>
          <w:p w14:paraId="0603EC33" w14:textId="77777777" w:rsidR="006B6003" w:rsidRPr="00873243" w:rsidRDefault="006B6003" w:rsidP="00927F7C">
            <w:pPr>
              <w:pStyle w:val="a3"/>
              <w:spacing w:after="0"/>
              <w:rPr>
                <w:color w:val="auto"/>
              </w:rPr>
            </w:pPr>
          </w:p>
          <w:p w14:paraId="5F8901F2" w14:textId="77777777" w:rsidR="006B6003" w:rsidRPr="00873243" w:rsidRDefault="006B6003" w:rsidP="00927F7C">
            <w:pPr>
              <w:pStyle w:val="a3"/>
              <w:spacing w:after="0"/>
              <w:rPr>
                <w:color w:val="auto"/>
              </w:rPr>
            </w:pPr>
            <w:r w:rsidRPr="00873243">
              <w:rPr>
                <w:color w:val="auto"/>
              </w:rPr>
              <w:t xml:space="preserve">______________________ /О.К. </w:t>
            </w:r>
            <w:proofErr w:type="spellStart"/>
            <w:r w:rsidRPr="00873243">
              <w:rPr>
                <w:color w:val="auto"/>
              </w:rPr>
              <w:t>Алтунин</w:t>
            </w:r>
            <w:proofErr w:type="spellEnd"/>
            <w:r w:rsidRPr="00873243">
              <w:rPr>
                <w:color w:val="auto"/>
              </w:rPr>
              <w:t>/</w:t>
            </w:r>
          </w:p>
          <w:p w14:paraId="261C7B34" w14:textId="77777777" w:rsidR="006B6003" w:rsidRPr="00873243" w:rsidRDefault="006B6003" w:rsidP="00927F7C">
            <w:pPr>
              <w:pStyle w:val="a3"/>
              <w:spacing w:after="0"/>
              <w:rPr>
                <w:color w:val="auto"/>
              </w:rPr>
            </w:pPr>
          </w:p>
        </w:tc>
      </w:tr>
      <w:tr w:rsidR="006B6003" w:rsidRPr="008E7A40" w14:paraId="2B5D397B" w14:textId="77777777" w:rsidTr="00927F7C">
        <w:tc>
          <w:tcPr>
            <w:tcW w:w="5211" w:type="dxa"/>
          </w:tcPr>
          <w:p w14:paraId="3976E6C1" w14:textId="77777777" w:rsidR="006B6003" w:rsidRPr="008E7A40" w:rsidRDefault="006B6003" w:rsidP="00927F7C">
            <w:pPr>
              <w:pStyle w:val="a3"/>
              <w:spacing w:after="0"/>
              <w:rPr>
                <w:color w:val="auto"/>
              </w:rPr>
            </w:pPr>
          </w:p>
        </w:tc>
        <w:tc>
          <w:tcPr>
            <w:tcW w:w="4644" w:type="dxa"/>
          </w:tcPr>
          <w:p w14:paraId="217F4A97" w14:textId="77777777" w:rsidR="006B6003" w:rsidRPr="008E7A40" w:rsidRDefault="006B6003" w:rsidP="00927F7C">
            <w:pPr>
              <w:pStyle w:val="a3"/>
              <w:spacing w:after="0"/>
              <w:rPr>
                <w:color w:val="auto"/>
              </w:rPr>
            </w:pPr>
          </w:p>
        </w:tc>
      </w:tr>
    </w:tbl>
    <w:p w14:paraId="3272E71F" w14:textId="77777777" w:rsidR="006B6003" w:rsidRPr="008E7A40" w:rsidRDefault="006B6003" w:rsidP="006B6003">
      <w:pPr>
        <w:pStyle w:val="a3"/>
        <w:ind w:left="426"/>
        <w:jc w:val="right"/>
        <w:rPr>
          <w:b/>
          <w:color w:val="auto"/>
        </w:rPr>
      </w:pPr>
      <w:r w:rsidRPr="008E7A40">
        <w:rPr>
          <w:color w:val="auto"/>
        </w:rPr>
        <w:br w:type="page"/>
      </w:r>
      <w:r w:rsidRPr="008E7A40">
        <w:rPr>
          <w:b/>
          <w:color w:val="auto"/>
        </w:rPr>
        <w:lastRenderedPageBreak/>
        <w:t xml:space="preserve">ПРИЛОЖЕНИЕ № </w:t>
      </w:r>
      <w:r>
        <w:rPr>
          <w:b/>
          <w:color w:val="auto"/>
        </w:rPr>
        <w:t>2</w:t>
      </w:r>
    </w:p>
    <w:p w14:paraId="7D195604" w14:textId="77777777" w:rsidR="006B6003" w:rsidRPr="008E7A40" w:rsidRDefault="006B6003" w:rsidP="006B6003">
      <w:pPr>
        <w:pStyle w:val="a3"/>
        <w:ind w:left="426"/>
        <w:jc w:val="right"/>
        <w:rPr>
          <w:color w:val="auto"/>
        </w:rPr>
      </w:pPr>
      <w:r w:rsidRPr="008E7A40">
        <w:rPr>
          <w:color w:val="auto"/>
        </w:rPr>
        <w:t xml:space="preserve">к </w:t>
      </w:r>
      <w:r>
        <w:rPr>
          <w:color w:val="auto"/>
        </w:rPr>
        <w:t>Д</w:t>
      </w:r>
      <w:r w:rsidRPr="008E7A40">
        <w:rPr>
          <w:color w:val="auto"/>
        </w:rPr>
        <w:t>оговору № ___</w:t>
      </w:r>
      <w:r>
        <w:rPr>
          <w:color w:val="auto"/>
        </w:rPr>
        <w:t>______</w:t>
      </w:r>
      <w:r w:rsidRPr="008E7A40">
        <w:rPr>
          <w:color w:val="auto"/>
        </w:rPr>
        <w:t xml:space="preserve">_____ на оказание </w:t>
      </w:r>
      <w:r w:rsidRPr="008E7A40">
        <w:rPr>
          <w:color w:val="auto"/>
        </w:rPr>
        <w:br/>
        <w:t xml:space="preserve">образовательных услуг по дополнительной </w:t>
      </w:r>
      <w:r w:rsidRPr="008E7A40">
        <w:rPr>
          <w:color w:val="auto"/>
        </w:rPr>
        <w:br/>
        <w:t xml:space="preserve">профессиональной программе повышения квалификации </w:t>
      </w:r>
      <w:r w:rsidRPr="008E7A40">
        <w:rPr>
          <w:color w:val="auto"/>
        </w:rPr>
        <w:br/>
        <w:t>от «___» __________ 20</w:t>
      </w:r>
      <w:r>
        <w:rPr>
          <w:color w:val="auto"/>
        </w:rPr>
        <w:t>24</w:t>
      </w:r>
      <w:r w:rsidRPr="008E7A40">
        <w:rPr>
          <w:color w:val="auto"/>
        </w:rPr>
        <w:t xml:space="preserve"> г.</w:t>
      </w:r>
    </w:p>
    <w:p w14:paraId="5005DBC7" w14:textId="77777777" w:rsidR="006B6003" w:rsidRPr="008E7A40" w:rsidRDefault="006B6003" w:rsidP="006B6003">
      <w:pPr>
        <w:pStyle w:val="a3"/>
        <w:ind w:left="426"/>
        <w:jc w:val="both"/>
        <w:rPr>
          <w:color w:val="auto"/>
        </w:rPr>
      </w:pPr>
    </w:p>
    <w:p w14:paraId="0BCD32BE" w14:textId="77777777" w:rsidR="006B6003" w:rsidRPr="008E7A40" w:rsidRDefault="006B6003" w:rsidP="006B6003">
      <w:pPr>
        <w:pStyle w:val="a3"/>
        <w:ind w:left="426"/>
        <w:jc w:val="center"/>
        <w:rPr>
          <w:color w:val="auto"/>
        </w:rPr>
      </w:pPr>
      <w:r w:rsidRPr="008E7A40">
        <w:rPr>
          <w:color w:val="auto"/>
        </w:rPr>
        <w:t xml:space="preserve">УЧЕБНЫЙ (ТЕМАТИЧЕСКИЙ) ПЛАН </w:t>
      </w:r>
    </w:p>
    <w:p w14:paraId="5A206782" w14:textId="77777777" w:rsidR="006B6003" w:rsidRPr="008E7A40" w:rsidRDefault="006B6003" w:rsidP="006B6003">
      <w:pPr>
        <w:pStyle w:val="aa"/>
        <w:tabs>
          <w:tab w:val="center" w:pos="4677"/>
          <w:tab w:val="right" w:pos="9355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8E7A40">
        <w:rPr>
          <w:rFonts w:ascii="Times New Roman" w:hAnsi="Times New Roman" w:cs="Times New Roman"/>
          <w:sz w:val="24"/>
          <w:szCs w:val="24"/>
        </w:rPr>
        <w:t xml:space="preserve">по дополнительной профессиональной программе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E7A40">
        <w:rPr>
          <w:rFonts w:ascii="Times New Roman" w:hAnsi="Times New Roman" w:cs="Times New Roman"/>
          <w:sz w:val="24"/>
          <w:szCs w:val="24"/>
        </w:rPr>
        <w:t>овышени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8E7A40">
        <w:rPr>
          <w:rFonts w:ascii="Times New Roman" w:hAnsi="Times New Roman" w:cs="Times New Roman"/>
          <w:sz w:val="24"/>
          <w:szCs w:val="24"/>
        </w:rPr>
        <w:t xml:space="preserve"> квалификации</w:t>
      </w:r>
    </w:p>
    <w:p w14:paraId="282FC0D1" w14:textId="22203402" w:rsidR="006B6003" w:rsidRPr="008E7A40" w:rsidRDefault="006B6003" w:rsidP="006B6003">
      <w:pPr>
        <w:pStyle w:val="aa"/>
        <w:tabs>
          <w:tab w:val="center" w:pos="4677"/>
          <w:tab w:val="right" w:pos="9355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8E7A40">
        <w:rPr>
          <w:rFonts w:ascii="Times New Roman" w:hAnsi="Times New Roman" w:cs="Times New Roman"/>
          <w:sz w:val="24"/>
          <w:szCs w:val="24"/>
        </w:rPr>
        <w:t>«</w:t>
      </w:r>
      <w:r w:rsidR="00FF3A29" w:rsidRPr="00FF3A29">
        <w:rPr>
          <w:rFonts w:ascii="Times New Roman" w:hAnsi="Times New Roman" w:cs="Times New Roman"/>
          <w:sz w:val="24"/>
          <w:szCs w:val="24"/>
        </w:rPr>
        <w:t>Противодействие экстремизму в современных условиях</w:t>
      </w:r>
      <w:r w:rsidRPr="008E7A40">
        <w:rPr>
          <w:rFonts w:ascii="Times New Roman" w:hAnsi="Times New Roman" w:cs="Times New Roman"/>
          <w:sz w:val="24"/>
          <w:szCs w:val="24"/>
        </w:rPr>
        <w:t>»</w:t>
      </w:r>
    </w:p>
    <w:p w14:paraId="2475D779" w14:textId="77777777" w:rsidR="00FF3A29" w:rsidRPr="00FF3A29" w:rsidRDefault="00FF3A29" w:rsidP="00FF3A29">
      <w:pPr>
        <w:spacing w:after="0" w:line="360" w:lineRule="exact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Style w:val="31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827"/>
        <w:gridCol w:w="851"/>
        <w:gridCol w:w="992"/>
        <w:gridCol w:w="1843"/>
        <w:gridCol w:w="1984"/>
      </w:tblGrid>
      <w:tr w:rsidR="00FF3A29" w:rsidRPr="00FF3A29" w14:paraId="02D0E0B3" w14:textId="77777777" w:rsidTr="00FF3A29">
        <w:tc>
          <w:tcPr>
            <w:tcW w:w="709" w:type="dxa"/>
            <w:vMerge w:val="restart"/>
            <w:tcBorders>
              <w:bottom w:val="nil"/>
            </w:tcBorders>
          </w:tcPr>
          <w:p w14:paraId="57D7FB99" w14:textId="77777777" w:rsidR="00FF3A29" w:rsidRPr="00FF3A29" w:rsidRDefault="00FF3A29" w:rsidP="00FF3A29">
            <w:pPr>
              <w:spacing w:line="233" w:lineRule="auto"/>
              <w:jc w:val="center"/>
              <w:rPr>
                <w:sz w:val="24"/>
                <w:szCs w:val="24"/>
              </w:rPr>
            </w:pPr>
            <w:r w:rsidRPr="00FF3A29">
              <w:rPr>
                <w:sz w:val="24"/>
                <w:szCs w:val="24"/>
              </w:rPr>
              <w:t>№</w:t>
            </w:r>
          </w:p>
          <w:p w14:paraId="13DBF0BB" w14:textId="77777777" w:rsidR="00FF3A29" w:rsidRPr="00FF3A29" w:rsidRDefault="00FF3A29" w:rsidP="00FF3A29">
            <w:pPr>
              <w:spacing w:line="233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gramStart"/>
            <w:r w:rsidRPr="00FF3A29">
              <w:rPr>
                <w:sz w:val="24"/>
                <w:szCs w:val="24"/>
              </w:rPr>
              <w:t>п</w:t>
            </w:r>
            <w:proofErr w:type="gramEnd"/>
            <w:r w:rsidRPr="00FF3A29">
              <w:rPr>
                <w:sz w:val="24"/>
                <w:szCs w:val="24"/>
              </w:rPr>
              <w:t>/п</w:t>
            </w:r>
          </w:p>
        </w:tc>
        <w:tc>
          <w:tcPr>
            <w:tcW w:w="3827" w:type="dxa"/>
            <w:vMerge w:val="restart"/>
            <w:tcBorders>
              <w:bottom w:val="nil"/>
            </w:tcBorders>
          </w:tcPr>
          <w:p w14:paraId="77AEE8BB" w14:textId="77777777" w:rsidR="00FF3A29" w:rsidRPr="00FF3A29" w:rsidRDefault="00FF3A29" w:rsidP="00FF3A29">
            <w:pPr>
              <w:spacing w:line="233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FF3A29">
              <w:rPr>
                <w:sz w:val="24"/>
                <w:szCs w:val="24"/>
              </w:rPr>
              <w:t>Наименование дисциплины</w:t>
            </w:r>
          </w:p>
        </w:tc>
        <w:tc>
          <w:tcPr>
            <w:tcW w:w="3686" w:type="dxa"/>
            <w:gridSpan w:val="3"/>
            <w:tcBorders>
              <w:bottom w:val="single" w:sz="4" w:space="0" w:color="auto"/>
            </w:tcBorders>
          </w:tcPr>
          <w:p w14:paraId="0C2353FC" w14:textId="77777777" w:rsidR="00FF3A29" w:rsidRPr="00FF3A29" w:rsidRDefault="00FF3A29" w:rsidP="00FF3A29">
            <w:pPr>
              <w:spacing w:line="233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FF3A29">
              <w:rPr>
                <w:sz w:val="24"/>
                <w:szCs w:val="24"/>
              </w:rPr>
              <w:t>Объем (час)</w:t>
            </w:r>
          </w:p>
        </w:tc>
        <w:tc>
          <w:tcPr>
            <w:tcW w:w="1984" w:type="dxa"/>
            <w:vMerge w:val="restart"/>
            <w:tcBorders>
              <w:bottom w:val="nil"/>
            </w:tcBorders>
          </w:tcPr>
          <w:p w14:paraId="42599C60" w14:textId="77777777" w:rsidR="00FF3A29" w:rsidRPr="00FF3A29" w:rsidRDefault="00FF3A29" w:rsidP="00FF3A29">
            <w:pPr>
              <w:spacing w:line="233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FF3A29">
              <w:rPr>
                <w:sz w:val="24"/>
                <w:szCs w:val="24"/>
              </w:rPr>
              <w:t>Форма контроля знаний</w:t>
            </w:r>
          </w:p>
        </w:tc>
      </w:tr>
      <w:tr w:rsidR="00FF3A29" w:rsidRPr="00FF3A29" w14:paraId="6D394FD6" w14:textId="77777777" w:rsidTr="00FF3A29">
        <w:tc>
          <w:tcPr>
            <w:tcW w:w="709" w:type="dxa"/>
            <w:vMerge/>
            <w:tcBorders>
              <w:bottom w:val="nil"/>
            </w:tcBorders>
          </w:tcPr>
          <w:p w14:paraId="2248F3FE" w14:textId="77777777" w:rsidR="00FF3A29" w:rsidRPr="00FF3A29" w:rsidRDefault="00FF3A29" w:rsidP="00FF3A29">
            <w:pPr>
              <w:spacing w:line="233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vMerge/>
            <w:tcBorders>
              <w:bottom w:val="nil"/>
            </w:tcBorders>
          </w:tcPr>
          <w:p w14:paraId="63C51D42" w14:textId="77777777" w:rsidR="00FF3A29" w:rsidRPr="00FF3A29" w:rsidRDefault="00FF3A29" w:rsidP="00FF3A29">
            <w:pPr>
              <w:spacing w:line="233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vMerge w:val="restart"/>
          </w:tcPr>
          <w:p w14:paraId="1C00507C" w14:textId="77777777" w:rsidR="00FF3A29" w:rsidRPr="00FF3A29" w:rsidRDefault="00FF3A29" w:rsidP="00FF3A29">
            <w:pPr>
              <w:spacing w:line="233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FF3A29">
              <w:rPr>
                <w:sz w:val="24"/>
                <w:szCs w:val="24"/>
              </w:rPr>
              <w:t>Всего часов</w:t>
            </w:r>
          </w:p>
        </w:tc>
        <w:tc>
          <w:tcPr>
            <w:tcW w:w="2835" w:type="dxa"/>
            <w:gridSpan w:val="2"/>
          </w:tcPr>
          <w:p w14:paraId="531C60EA" w14:textId="77777777" w:rsidR="00FF3A29" w:rsidRPr="00FF3A29" w:rsidRDefault="00FF3A29" w:rsidP="00FF3A29">
            <w:pPr>
              <w:spacing w:line="233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FF3A29">
              <w:rPr>
                <w:sz w:val="24"/>
                <w:szCs w:val="24"/>
              </w:rPr>
              <w:t>в том числе: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14:paraId="02BECFDF" w14:textId="77777777" w:rsidR="00FF3A29" w:rsidRPr="00FF3A29" w:rsidRDefault="00FF3A29" w:rsidP="00FF3A29">
            <w:pPr>
              <w:spacing w:line="233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FF3A29" w:rsidRPr="00FF3A29" w14:paraId="6CB24ECB" w14:textId="77777777" w:rsidTr="00FF3A29">
        <w:tc>
          <w:tcPr>
            <w:tcW w:w="709" w:type="dxa"/>
            <w:vMerge/>
            <w:tcBorders>
              <w:bottom w:val="nil"/>
            </w:tcBorders>
          </w:tcPr>
          <w:p w14:paraId="4AB8BCEE" w14:textId="77777777" w:rsidR="00FF3A29" w:rsidRPr="00FF3A29" w:rsidRDefault="00FF3A29" w:rsidP="00FF3A29">
            <w:pPr>
              <w:spacing w:line="233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vMerge/>
            <w:tcBorders>
              <w:bottom w:val="nil"/>
            </w:tcBorders>
          </w:tcPr>
          <w:p w14:paraId="2C34CE81" w14:textId="77777777" w:rsidR="00FF3A29" w:rsidRPr="00FF3A29" w:rsidRDefault="00FF3A29" w:rsidP="00FF3A29">
            <w:pPr>
              <w:spacing w:line="233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</w:tcPr>
          <w:p w14:paraId="00E2EEC1" w14:textId="77777777" w:rsidR="00FF3A29" w:rsidRPr="00FF3A29" w:rsidRDefault="00FF3A29" w:rsidP="00FF3A29">
            <w:pPr>
              <w:spacing w:line="233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1CEE04F5" w14:textId="77777777" w:rsidR="00FF3A29" w:rsidRPr="00FF3A29" w:rsidRDefault="00FF3A29" w:rsidP="00FF3A29">
            <w:pPr>
              <w:spacing w:line="233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FF3A29">
              <w:rPr>
                <w:sz w:val="24"/>
                <w:szCs w:val="24"/>
              </w:rPr>
              <w:t>Лекции</w:t>
            </w:r>
          </w:p>
        </w:tc>
        <w:tc>
          <w:tcPr>
            <w:tcW w:w="1843" w:type="dxa"/>
            <w:tcBorders>
              <w:bottom w:val="nil"/>
            </w:tcBorders>
          </w:tcPr>
          <w:p w14:paraId="7240F03C" w14:textId="77777777" w:rsidR="00FF3A29" w:rsidRPr="00FF3A29" w:rsidRDefault="00FF3A29" w:rsidP="00FF3A29">
            <w:pPr>
              <w:spacing w:line="233" w:lineRule="auto"/>
              <w:ind w:left="-108" w:right="-108"/>
              <w:jc w:val="center"/>
              <w:rPr>
                <w:b/>
                <w:sz w:val="23"/>
                <w:szCs w:val="23"/>
                <w:lang w:eastAsia="en-US"/>
              </w:rPr>
            </w:pPr>
            <w:r w:rsidRPr="00FF3A29">
              <w:rPr>
                <w:sz w:val="23"/>
                <w:szCs w:val="23"/>
              </w:rPr>
              <w:t xml:space="preserve">Практические и прочие виды занятий (в т. ч. </w:t>
            </w:r>
            <w:proofErr w:type="spellStart"/>
            <w:r w:rsidRPr="00FF3A29">
              <w:rPr>
                <w:sz w:val="23"/>
                <w:szCs w:val="23"/>
              </w:rPr>
              <w:t>самост</w:t>
            </w:r>
            <w:proofErr w:type="spellEnd"/>
            <w:r w:rsidRPr="00FF3A29">
              <w:rPr>
                <w:sz w:val="23"/>
                <w:szCs w:val="23"/>
              </w:rPr>
              <w:t>. работа слушателя в заочной форме)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14:paraId="404D3335" w14:textId="77777777" w:rsidR="00FF3A29" w:rsidRPr="00FF3A29" w:rsidRDefault="00FF3A29" w:rsidP="00FF3A29">
            <w:pPr>
              <w:spacing w:line="233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14:paraId="0F85BA16" w14:textId="77777777" w:rsidR="00FF3A29" w:rsidRPr="00FF3A29" w:rsidRDefault="00FF3A29" w:rsidP="00FF3A29">
      <w:pPr>
        <w:spacing w:after="0" w:line="233" w:lineRule="auto"/>
        <w:jc w:val="center"/>
        <w:rPr>
          <w:rFonts w:ascii="Times New Roman" w:eastAsia="Calibri" w:hAnsi="Times New Roman" w:cs="Times New Roman"/>
          <w:b/>
          <w:sz w:val="2"/>
          <w:szCs w:val="2"/>
          <w:lang w:eastAsia="en-US"/>
        </w:rPr>
      </w:pPr>
    </w:p>
    <w:p w14:paraId="184086AE" w14:textId="77777777" w:rsidR="00FF3A29" w:rsidRPr="00FF3A29" w:rsidRDefault="00FF3A29" w:rsidP="00FF3A29">
      <w:pPr>
        <w:spacing w:after="0" w:line="233" w:lineRule="auto"/>
        <w:jc w:val="center"/>
        <w:rPr>
          <w:rFonts w:ascii="Times New Roman" w:eastAsia="Calibri" w:hAnsi="Times New Roman" w:cs="Times New Roman"/>
          <w:b/>
          <w:sz w:val="2"/>
          <w:szCs w:val="2"/>
          <w:lang w:eastAsia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3827"/>
        <w:gridCol w:w="851"/>
        <w:gridCol w:w="992"/>
        <w:gridCol w:w="1843"/>
        <w:gridCol w:w="1984"/>
      </w:tblGrid>
      <w:tr w:rsidR="00FF3A29" w:rsidRPr="00FF3A29" w14:paraId="05EFB6B2" w14:textId="77777777" w:rsidTr="00927F7C">
        <w:trPr>
          <w:trHeight w:val="175"/>
          <w:tblHeader/>
        </w:trPr>
        <w:tc>
          <w:tcPr>
            <w:tcW w:w="709" w:type="dxa"/>
          </w:tcPr>
          <w:p w14:paraId="7E7B8CE3" w14:textId="77777777" w:rsidR="00FF3A29" w:rsidRPr="00FF3A29" w:rsidRDefault="00FF3A29" w:rsidP="00FF3A29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3A2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14:paraId="64D8CBD6" w14:textId="77777777" w:rsidR="00FF3A29" w:rsidRPr="00FF3A29" w:rsidRDefault="00FF3A29" w:rsidP="00FF3A29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F3A2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6C10B5D1" w14:textId="77777777" w:rsidR="00FF3A29" w:rsidRPr="00FF3A29" w:rsidRDefault="00FF3A29" w:rsidP="00FF3A29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3A29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14:paraId="581C1467" w14:textId="77777777" w:rsidR="00FF3A29" w:rsidRPr="00FF3A29" w:rsidRDefault="00FF3A29" w:rsidP="00FF3A29">
            <w:pPr>
              <w:tabs>
                <w:tab w:val="left" w:pos="457"/>
                <w:tab w:val="center" w:pos="530"/>
              </w:tabs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3A29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14:paraId="48478876" w14:textId="77777777" w:rsidR="00FF3A29" w:rsidRPr="00FF3A29" w:rsidRDefault="00FF3A29" w:rsidP="00FF3A29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3A29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14:paraId="7B4AF6EC" w14:textId="77777777" w:rsidR="00FF3A29" w:rsidRPr="00FF3A29" w:rsidRDefault="00FF3A29" w:rsidP="00FF3A29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3A29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</w:tr>
      <w:tr w:rsidR="00FF3A29" w:rsidRPr="00FF3A29" w14:paraId="3A98441F" w14:textId="77777777" w:rsidTr="00927F7C">
        <w:trPr>
          <w:trHeight w:val="1412"/>
        </w:trPr>
        <w:tc>
          <w:tcPr>
            <w:tcW w:w="709" w:type="dxa"/>
          </w:tcPr>
          <w:p w14:paraId="584080FC" w14:textId="77777777" w:rsidR="00FF3A29" w:rsidRPr="00FF3A29" w:rsidRDefault="00FF3A29" w:rsidP="00FF3A29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3A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14:paraId="3DA137D6" w14:textId="77777777" w:rsidR="00FF3A29" w:rsidRPr="00FF3A29" w:rsidRDefault="00FF3A29" w:rsidP="00FF3A29">
            <w:pPr>
              <w:spacing w:after="0" w:line="233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F3A29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  <w:t xml:space="preserve">Экстремизм как явление общественной жизни и его соотношение с терроризмом </w:t>
            </w:r>
            <w:r w:rsidRPr="00FF3A29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  <w:br/>
              <w:t>и другими негативными социальными явлениями</w:t>
            </w:r>
          </w:p>
        </w:tc>
        <w:tc>
          <w:tcPr>
            <w:tcW w:w="851" w:type="dxa"/>
          </w:tcPr>
          <w:p w14:paraId="6CE7E2FB" w14:textId="77777777" w:rsidR="00FF3A29" w:rsidRPr="00FF3A29" w:rsidRDefault="00FF3A29" w:rsidP="00FF3A29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3A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16FBBA03" w14:textId="77777777" w:rsidR="00FF3A29" w:rsidRPr="00FF3A29" w:rsidRDefault="00FF3A29" w:rsidP="00FF3A29">
            <w:pPr>
              <w:tabs>
                <w:tab w:val="left" w:pos="457"/>
                <w:tab w:val="center" w:pos="530"/>
              </w:tabs>
              <w:spacing w:after="0" w:line="233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3A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521BBE42" w14:textId="77777777" w:rsidR="00FF3A29" w:rsidRPr="00FF3A29" w:rsidRDefault="00FF3A29" w:rsidP="00FF3A29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0D5EDA86" w14:textId="77777777" w:rsidR="00FF3A29" w:rsidRPr="00FF3A29" w:rsidRDefault="00FF3A29" w:rsidP="00FF3A29">
            <w:pPr>
              <w:spacing w:after="0" w:line="233" w:lineRule="auto"/>
              <w:ind w:right="-1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3A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Промежуточный контроль:</w:t>
            </w:r>
          </w:p>
          <w:p w14:paraId="0AF1F36A" w14:textId="77777777" w:rsidR="00FF3A29" w:rsidRPr="00FF3A29" w:rsidRDefault="00FF3A29" w:rsidP="00FF3A29">
            <w:pPr>
              <w:spacing w:after="0" w:line="233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3A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дискуссия</w:t>
            </w:r>
          </w:p>
          <w:p w14:paraId="7F13EDD7" w14:textId="77777777" w:rsidR="00FF3A29" w:rsidRPr="00FF3A29" w:rsidRDefault="00FF3A29" w:rsidP="00FF3A29">
            <w:pPr>
              <w:spacing w:after="0" w:line="233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F3A29" w:rsidRPr="00FF3A29" w14:paraId="6598A62E" w14:textId="77777777" w:rsidTr="00927F7C">
        <w:trPr>
          <w:trHeight w:val="2210"/>
        </w:trPr>
        <w:tc>
          <w:tcPr>
            <w:tcW w:w="709" w:type="dxa"/>
          </w:tcPr>
          <w:p w14:paraId="7E7A2C34" w14:textId="77777777" w:rsidR="00FF3A29" w:rsidRPr="00FF3A29" w:rsidRDefault="00FF3A29" w:rsidP="00FF3A29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A29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827" w:type="dxa"/>
          </w:tcPr>
          <w:p w14:paraId="2FFECA04" w14:textId="77777777" w:rsidR="00FF3A29" w:rsidRPr="00FF3A29" w:rsidRDefault="00FF3A29" w:rsidP="00FF3A2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bg-BG" w:bidi="hi-IN"/>
              </w:rPr>
            </w:pPr>
            <w:bookmarkStart w:id="17" w:name="_Hlk120742885"/>
            <w:r w:rsidRPr="00FF3A2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bg-BG" w:bidi="hi-IN"/>
              </w:rPr>
              <w:t>Общие представления об экстре</w:t>
            </w:r>
            <w:r w:rsidRPr="00FF3A2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  <w:t>-</w:t>
            </w:r>
            <w:r w:rsidRPr="00FF3A2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bg-BG" w:bidi="hi-IN"/>
              </w:rPr>
              <w:t>мизме как социально-правовом явлении. Основные понятия в сфере противодействия идеологии экстремизма.</w:t>
            </w:r>
            <w:bookmarkEnd w:id="17"/>
            <w:r w:rsidRPr="00FF3A2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  <w:t xml:space="preserve"> </w:t>
            </w:r>
            <w:r w:rsidRPr="00FF3A2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Экстремальность сознания как предпосылка </w:t>
            </w:r>
            <w:proofErr w:type="spellStart"/>
            <w:r w:rsidRPr="00FF3A2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радикализации</w:t>
            </w:r>
            <w:proofErr w:type="spellEnd"/>
            <w:r w:rsidRPr="00FF3A2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убеждений и поведенческих девиаций </w:t>
            </w:r>
          </w:p>
        </w:tc>
        <w:tc>
          <w:tcPr>
            <w:tcW w:w="851" w:type="dxa"/>
          </w:tcPr>
          <w:p w14:paraId="5C98D07F" w14:textId="77777777" w:rsidR="00FF3A29" w:rsidRPr="00FF3A29" w:rsidRDefault="00FF3A29" w:rsidP="00FF3A29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A2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6D837831" w14:textId="77777777" w:rsidR="00FF3A29" w:rsidRPr="00FF3A29" w:rsidRDefault="00FF3A29" w:rsidP="00FF3A29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A2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67A6EAC2" w14:textId="77777777" w:rsidR="00FF3A29" w:rsidRPr="00FF3A29" w:rsidRDefault="00FF3A29" w:rsidP="00FF3A29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988F12B" w14:textId="77777777" w:rsidR="00FF3A29" w:rsidRPr="00FF3A29" w:rsidRDefault="00FF3A29" w:rsidP="00FF3A29">
            <w:pPr>
              <w:spacing w:after="0" w:line="233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3A29" w:rsidRPr="00FF3A29" w14:paraId="3D3019D5" w14:textId="77777777" w:rsidTr="00927F7C">
        <w:trPr>
          <w:trHeight w:val="547"/>
        </w:trPr>
        <w:tc>
          <w:tcPr>
            <w:tcW w:w="709" w:type="dxa"/>
          </w:tcPr>
          <w:p w14:paraId="2C2C2F51" w14:textId="77777777" w:rsidR="00FF3A29" w:rsidRPr="00FF3A29" w:rsidRDefault="00FF3A29" w:rsidP="00FF3A29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A29"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827" w:type="dxa"/>
          </w:tcPr>
          <w:p w14:paraId="362012E3" w14:textId="77777777" w:rsidR="00FF3A29" w:rsidRPr="00FF3A29" w:rsidRDefault="00FF3A29" w:rsidP="00FF3A2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eastAsia="Times New Roman" w:hAnsi="0" w:cs="Times New Roman"/>
                <w:kern w:val="1"/>
                <w:sz w:val="24"/>
                <w:szCs w:val="24"/>
                <w:lang w:val="bg-BG" w:bidi="hi-IN"/>
              </w:rPr>
            </w:pPr>
            <w:bookmarkStart w:id="18" w:name="_Hlk120742908"/>
            <w:r w:rsidRPr="00FF3A29">
              <w:rPr>
                <w:rFonts w:ascii="Times New Roman" w:eastAsia="Times New Roman" w:hAnsi="Times New Roman" w:cs="Times New Roman"/>
                <w:sz w:val="24"/>
                <w:szCs w:val="24"/>
                <w:lang w:val="bg-BG" w:bidi="hi-IN"/>
              </w:rPr>
              <w:t xml:space="preserve">Многообразие форм проявления экстремизма. </w:t>
            </w:r>
            <w:r w:rsidRPr="00FF3A29">
              <w:rPr>
                <w:rFonts w:ascii="Times New Roman" w:eastAsia="Times New Roman" w:hAnsi="Times New Roman" w:cs="Times New Roman"/>
                <w:sz w:val="24"/>
                <w:szCs w:val="24"/>
              </w:rPr>
              <w:t>Экстремизм как незаконные девиации и их радикальные формы.</w:t>
            </w:r>
            <w:r w:rsidRPr="00FF3A29">
              <w:rPr>
                <w:rFonts w:ascii="Times New Roman" w:eastAsia="Times New Roman" w:hAnsi="Times New Roman" w:cs="Times New Roman"/>
                <w:sz w:val="24"/>
                <w:szCs w:val="24"/>
                <w:lang w:val="bg-BG" w:bidi="hi-IN"/>
              </w:rPr>
              <w:t xml:space="preserve"> Соотноше</w:t>
            </w:r>
            <w:r w:rsidRPr="00FF3A29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-</w:t>
            </w:r>
            <w:r w:rsidRPr="00FF3A29">
              <w:rPr>
                <w:rFonts w:ascii="Times New Roman" w:eastAsia="Times New Roman" w:hAnsi="Times New Roman" w:cs="Times New Roman"/>
                <w:sz w:val="24"/>
                <w:szCs w:val="24"/>
                <w:lang w:val="bg-BG" w:bidi="hi-IN"/>
              </w:rPr>
              <w:t>ние</w:t>
            </w:r>
            <w:r w:rsidRPr="00FF3A29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  <w:r w:rsidRPr="00FF3A29">
              <w:rPr>
                <w:rFonts w:ascii="Times New Roman" w:eastAsia="Times New Roman" w:hAnsi="Times New Roman" w:cs="Times New Roman"/>
                <w:sz w:val="24"/>
                <w:szCs w:val="24"/>
                <w:lang w:val="bg-BG" w:bidi="hi-IN"/>
              </w:rPr>
              <w:t>экстремизма, радикализма, ксенофобии, терроризма и общеуголовной преступностью</w:t>
            </w:r>
            <w:bookmarkEnd w:id="18"/>
          </w:p>
        </w:tc>
        <w:tc>
          <w:tcPr>
            <w:tcW w:w="851" w:type="dxa"/>
          </w:tcPr>
          <w:p w14:paraId="07816DDA" w14:textId="77777777" w:rsidR="00FF3A29" w:rsidRPr="00FF3A29" w:rsidRDefault="00FF3A29" w:rsidP="00FF3A29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A2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0B600071" w14:textId="77777777" w:rsidR="00FF3A29" w:rsidRPr="00FF3A29" w:rsidRDefault="00FF3A29" w:rsidP="00FF3A29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A2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7CFDA406" w14:textId="77777777" w:rsidR="00FF3A29" w:rsidRPr="00FF3A29" w:rsidRDefault="00FF3A29" w:rsidP="00FF3A29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8A6421" w14:textId="77777777" w:rsidR="00FF3A29" w:rsidRPr="00FF3A29" w:rsidRDefault="00FF3A29" w:rsidP="00FF3A29">
            <w:pPr>
              <w:spacing w:after="0" w:line="233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3A29" w:rsidRPr="00FF3A29" w14:paraId="6C3C1BD5" w14:textId="77777777" w:rsidTr="00927F7C">
        <w:trPr>
          <w:trHeight w:val="1935"/>
        </w:trPr>
        <w:tc>
          <w:tcPr>
            <w:tcW w:w="709" w:type="dxa"/>
          </w:tcPr>
          <w:p w14:paraId="795BE408" w14:textId="77777777" w:rsidR="00FF3A29" w:rsidRPr="00FF3A29" w:rsidRDefault="00FF3A29" w:rsidP="00FF3A29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3A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827" w:type="dxa"/>
          </w:tcPr>
          <w:p w14:paraId="5547F713" w14:textId="77777777" w:rsidR="00FF3A29" w:rsidRPr="00FF3A29" w:rsidRDefault="00FF3A29" w:rsidP="00FF3A29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36"/>
              <w:jc w:val="both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val="bg-BG" w:bidi="hi-IN"/>
              </w:rPr>
            </w:pPr>
            <w:r w:rsidRPr="00FF3A2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val="bg-BG"/>
              </w:rPr>
              <w:t>Уголовно-правовая ответствен</w:t>
            </w:r>
            <w:r w:rsidRPr="00FF3A2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</w:rPr>
              <w:t>-</w:t>
            </w:r>
            <w:r w:rsidRPr="00FF3A2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val="bg-BG"/>
              </w:rPr>
              <w:t xml:space="preserve">ность за совершение деяний </w:t>
            </w:r>
            <w:r w:rsidRPr="00FF3A2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val="bg-BG"/>
              </w:rPr>
              <w:br/>
              <w:t xml:space="preserve">с элементами экстремизма, преступлений экстремистской направленности и </w:t>
            </w:r>
            <w:r w:rsidRPr="00FF3A2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</w:rPr>
              <w:t xml:space="preserve">за </w:t>
            </w:r>
            <w:r w:rsidRPr="00FF3A2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val="bg-BG"/>
              </w:rPr>
              <w:t>экстреми</w:t>
            </w:r>
            <w:r w:rsidRPr="00FF3A2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</w:rPr>
              <w:t>-</w:t>
            </w:r>
            <w:r w:rsidRPr="00FF3A2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val="bg-BG"/>
              </w:rPr>
              <w:t>стскую деятельность.</w:t>
            </w:r>
            <w:r w:rsidRPr="00FF3A2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</w:rPr>
              <w:t xml:space="preserve"> П</w:t>
            </w:r>
            <w:r w:rsidRPr="00FF3A2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val="bg-BG"/>
              </w:rPr>
              <w:t>роблемы и перспективы развития</w:t>
            </w:r>
          </w:p>
        </w:tc>
        <w:tc>
          <w:tcPr>
            <w:tcW w:w="851" w:type="dxa"/>
          </w:tcPr>
          <w:p w14:paraId="44DE6A98" w14:textId="77777777" w:rsidR="00FF3A29" w:rsidRPr="00FF3A29" w:rsidRDefault="00FF3A29" w:rsidP="00FF3A29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3A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23AC2921" w14:textId="77777777" w:rsidR="00FF3A29" w:rsidRPr="00FF3A29" w:rsidRDefault="00FF3A29" w:rsidP="00FF3A29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3A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1EB29DA6" w14:textId="77777777" w:rsidR="00FF3A29" w:rsidRPr="00FF3A29" w:rsidRDefault="00FF3A29" w:rsidP="00FF3A29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3A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4556A7CB" w14:textId="77777777" w:rsidR="00FF3A29" w:rsidRPr="00FF3A29" w:rsidRDefault="00FF3A29" w:rsidP="00FF3A29">
            <w:pPr>
              <w:spacing w:after="0" w:line="233" w:lineRule="auto"/>
              <w:ind w:right="-1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3A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Промежуточный контроль:</w:t>
            </w:r>
          </w:p>
          <w:p w14:paraId="28700352" w14:textId="77777777" w:rsidR="00FF3A29" w:rsidRPr="00FF3A29" w:rsidRDefault="00FF3A29" w:rsidP="00FF3A29">
            <w:pPr>
              <w:spacing w:after="0" w:line="233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3A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дискуссия</w:t>
            </w:r>
          </w:p>
        </w:tc>
      </w:tr>
      <w:tr w:rsidR="00FF3A29" w:rsidRPr="00FF3A29" w14:paraId="30B44F20" w14:textId="77777777" w:rsidTr="00927F7C">
        <w:trPr>
          <w:trHeight w:val="236"/>
        </w:trPr>
        <w:tc>
          <w:tcPr>
            <w:tcW w:w="709" w:type="dxa"/>
          </w:tcPr>
          <w:p w14:paraId="59049950" w14:textId="77777777" w:rsidR="00FF3A29" w:rsidRPr="00FF3A29" w:rsidRDefault="00FF3A29" w:rsidP="00FF3A29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A29">
              <w:rPr>
                <w:rFonts w:ascii="Times New Roman" w:eastAsia="Calibri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827" w:type="dxa"/>
          </w:tcPr>
          <w:p w14:paraId="207A714C" w14:textId="77777777" w:rsidR="00FF3A29" w:rsidRPr="00FF3A29" w:rsidRDefault="00FF3A29" w:rsidP="00FF3A29">
            <w:pPr>
              <w:spacing w:after="0" w:line="233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9" w:name="_Hlk120743006"/>
            <w:r w:rsidRPr="00FF3A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Международные нормативные правовые акты и зарубежное законодательство о </w:t>
            </w:r>
            <w:proofErr w:type="spellStart"/>
            <w:proofErr w:type="gramStart"/>
            <w:r w:rsidRPr="00FF3A29">
              <w:rPr>
                <w:rFonts w:ascii="Times New Roman" w:eastAsia="Calibri" w:hAnsi="Times New Roman" w:cs="Times New Roman"/>
                <w:sz w:val="24"/>
                <w:szCs w:val="24"/>
              </w:rPr>
              <w:t>противодейст-вии</w:t>
            </w:r>
            <w:proofErr w:type="spellEnd"/>
            <w:proofErr w:type="gramEnd"/>
            <w:r w:rsidRPr="00FF3A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экстремизму. Роль </w:t>
            </w:r>
            <w:proofErr w:type="spellStart"/>
            <w:proofErr w:type="gramStart"/>
            <w:r w:rsidRPr="00FF3A29">
              <w:rPr>
                <w:rFonts w:ascii="Times New Roman" w:eastAsia="Calibri" w:hAnsi="Times New Roman" w:cs="Times New Roman"/>
                <w:sz w:val="24"/>
                <w:szCs w:val="24"/>
              </w:rPr>
              <w:t>междуна</w:t>
            </w:r>
            <w:proofErr w:type="spellEnd"/>
            <w:r w:rsidRPr="00FF3A29">
              <w:rPr>
                <w:rFonts w:ascii="Times New Roman" w:eastAsia="Calibri" w:hAnsi="Times New Roman" w:cs="Times New Roman"/>
                <w:sz w:val="24"/>
                <w:szCs w:val="24"/>
              </w:rPr>
              <w:t>-родных</w:t>
            </w:r>
            <w:proofErr w:type="gramEnd"/>
            <w:r w:rsidRPr="00FF3A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актов в совершенство-</w:t>
            </w:r>
            <w:proofErr w:type="spellStart"/>
            <w:r w:rsidRPr="00FF3A29">
              <w:rPr>
                <w:rFonts w:ascii="Times New Roman" w:eastAsia="Calibri" w:hAnsi="Times New Roman" w:cs="Times New Roman"/>
                <w:sz w:val="24"/>
                <w:szCs w:val="24"/>
              </w:rPr>
              <w:t>вании</w:t>
            </w:r>
            <w:proofErr w:type="spellEnd"/>
            <w:r w:rsidRPr="00FF3A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международной и </w:t>
            </w:r>
            <w:proofErr w:type="spellStart"/>
            <w:r w:rsidRPr="00FF3A29">
              <w:rPr>
                <w:rFonts w:ascii="Times New Roman" w:eastAsia="Calibri" w:hAnsi="Times New Roman" w:cs="Times New Roman"/>
                <w:sz w:val="24"/>
                <w:szCs w:val="24"/>
              </w:rPr>
              <w:t>национа-льной</w:t>
            </w:r>
            <w:proofErr w:type="spellEnd"/>
            <w:r w:rsidRPr="00FF3A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системы противодействия экстремизму.</w:t>
            </w:r>
            <w:bookmarkEnd w:id="19"/>
            <w:r w:rsidRPr="00FF3A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F3A29">
              <w:rPr>
                <w:rFonts w:ascii="Times New Roman" w:eastAsia="Calibri" w:hAnsi="Times New Roman" w:cs="Times New Roman"/>
                <w:sz w:val="24"/>
                <w:szCs w:val="24"/>
              </w:rPr>
              <w:t>Российское</w:t>
            </w:r>
            <w:proofErr w:type="gramEnd"/>
            <w:r w:rsidRPr="00FF3A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A29">
              <w:rPr>
                <w:rFonts w:ascii="Times New Roman" w:eastAsia="Calibri" w:hAnsi="Times New Roman" w:cs="Times New Roman"/>
                <w:sz w:val="24"/>
                <w:szCs w:val="24"/>
              </w:rPr>
              <w:t>законо-</w:t>
            </w:r>
            <w:r w:rsidRPr="00FF3A2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дательство</w:t>
            </w:r>
            <w:proofErr w:type="spellEnd"/>
            <w:r w:rsidRPr="00FF3A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противодействии экстремизму и экстремистской деятельности. Определение </w:t>
            </w:r>
            <w:proofErr w:type="spellStart"/>
            <w:proofErr w:type="gramStart"/>
            <w:r w:rsidRPr="00FF3A29">
              <w:rPr>
                <w:rFonts w:ascii="Times New Roman" w:eastAsia="Calibri" w:hAnsi="Times New Roman" w:cs="Times New Roman"/>
                <w:sz w:val="24"/>
                <w:szCs w:val="24"/>
              </w:rPr>
              <w:t>экст-ремистских</w:t>
            </w:r>
            <w:proofErr w:type="spellEnd"/>
            <w:proofErr w:type="gramEnd"/>
            <w:r w:rsidRPr="00FF3A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деяний в Федеральном законе «О противодействии экстремизму»</w:t>
            </w:r>
          </w:p>
        </w:tc>
        <w:tc>
          <w:tcPr>
            <w:tcW w:w="851" w:type="dxa"/>
          </w:tcPr>
          <w:p w14:paraId="14594548" w14:textId="77777777" w:rsidR="00FF3A29" w:rsidRPr="00FF3A29" w:rsidRDefault="00FF3A29" w:rsidP="00FF3A29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A2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92" w:type="dxa"/>
          </w:tcPr>
          <w:p w14:paraId="3FC3985F" w14:textId="77777777" w:rsidR="00FF3A29" w:rsidRPr="00FF3A29" w:rsidRDefault="00FF3A29" w:rsidP="00FF3A29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A2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4DB95DB6" w14:textId="77777777" w:rsidR="00FF3A29" w:rsidRPr="00FF3A29" w:rsidRDefault="00FF3A29" w:rsidP="00FF3A29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A2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5B4CE9DB" w14:textId="77777777" w:rsidR="00FF3A29" w:rsidRPr="00FF3A29" w:rsidRDefault="00FF3A29" w:rsidP="00FF3A29">
            <w:pPr>
              <w:spacing w:after="0" w:line="233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3A29" w:rsidRPr="00FF3A29" w14:paraId="670C97DC" w14:textId="77777777" w:rsidTr="00927F7C">
        <w:trPr>
          <w:trHeight w:val="3694"/>
        </w:trPr>
        <w:tc>
          <w:tcPr>
            <w:tcW w:w="709" w:type="dxa"/>
          </w:tcPr>
          <w:p w14:paraId="104C4CEE" w14:textId="77777777" w:rsidR="00FF3A29" w:rsidRPr="00FF3A29" w:rsidRDefault="00FF3A29" w:rsidP="00FF3A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0" w:name="_Hlk120743040"/>
            <w:r w:rsidRPr="00FF3A2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3827" w:type="dxa"/>
          </w:tcPr>
          <w:p w14:paraId="5A2FF2D1" w14:textId="77777777" w:rsidR="00FF3A29" w:rsidRPr="00FF3A29" w:rsidRDefault="00FF3A29" w:rsidP="00FF3A29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34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bg-BG" w:bidi="hi-IN"/>
              </w:rPr>
            </w:pPr>
            <w:r w:rsidRPr="00FF3A2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bg-BG" w:bidi="hi-IN"/>
              </w:rPr>
              <w:t xml:space="preserve">Ответственность за деяния экстремистской направленности. Объективные и субъективные признаки составов преступлений экстремистской направленности. </w:t>
            </w:r>
            <w:proofErr w:type="spellStart"/>
            <w:r w:rsidRPr="00FF3A2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Пробельность</w:t>
            </w:r>
            <w:proofErr w:type="spellEnd"/>
            <w:r w:rsidRPr="00FF3A2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и </w:t>
            </w:r>
            <w:proofErr w:type="spellStart"/>
            <w:r w:rsidRPr="00FF3A2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коллизионность</w:t>
            </w:r>
            <w:proofErr w:type="spellEnd"/>
            <w:r w:rsidRPr="00FF3A2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уголовно-правовых запретов. </w:t>
            </w:r>
            <w:r w:rsidRPr="00FF3A2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bg-BG" w:bidi="hi-IN"/>
              </w:rPr>
              <w:t xml:space="preserve">Особенности криминализации проявлений экстремизма в </w:t>
            </w:r>
            <w:r w:rsidRPr="00FF3A2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  <w:t xml:space="preserve">Российской </w:t>
            </w:r>
            <w:r w:rsidRPr="00FF3A2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bg-BG" w:bidi="hi-IN"/>
              </w:rPr>
              <w:t>Ф</w:t>
            </w:r>
            <w:proofErr w:type="spellStart"/>
            <w:r w:rsidRPr="00FF3A2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  <w:t>едерации</w:t>
            </w:r>
            <w:proofErr w:type="spellEnd"/>
            <w:r w:rsidRPr="00FF3A2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bg-BG" w:bidi="hi-IN"/>
              </w:rPr>
              <w:t xml:space="preserve"> и пути совершенствования института преступлений экстремистской направленности</w:t>
            </w:r>
          </w:p>
        </w:tc>
        <w:tc>
          <w:tcPr>
            <w:tcW w:w="851" w:type="dxa"/>
          </w:tcPr>
          <w:p w14:paraId="7C832A24" w14:textId="77777777" w:rsidR="00FF3A29" w:rsidRPr="00FF3A29" w:rsidRDefault="00FF3A29" w:rsidP="00FF3A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A2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4EF4AEB3" w14:textId="77777777" w:rsidR="00FF3A29" w:rsidRPr="00FF3A29" w:rsidRDefault="00FF3A29" w:rsidP="00FF3A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A2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1BDEDA2D" w14:textId="77777777" w:rsidR="00FF3A29" w:rsidRPr="00FF3A29" w:rsidRDefault="00FF3A29" w:rsidP="00FF3A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A29">
              <w:rPr>
                <w:rFonts w:ascii="Times New Roman" w:eastAsia="Calibri" w:hAnsi="Times New Roman" w:cs="Times New Roman"/>
                <w:sz w:val="24"/>
                <w:szCs w:val="24"/>
              </w:rPr>
              <w:t>1 (1)</w:t>
            </w:r>
          </w:p>
        </w:tc>
        <w:tc>
          <w:tcPr>
            <w:tcW w:w="1984" w:type="dxa"/>
          </w:tcPr>
          <w:p w14:paraId="4F64BF52" w14:textId="77777777" w:rsidR="00FF3A29" w:rsidRPr="00FF3A29" w:rsidRDefault="00FF3A29" w:rsidP="00FF3A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bookmarkEnd w:id="20"/>
      <w:tr w:rsidR="00FF3A29" w:rsidRPr="00FF3A29" w14:paraId="7EF2BD2D" w14:textId="77777777" w:rsidTr="00927F7C">
        <w:trPr>
          <w:trHeight w:val="953"/>
        </w:trPr>
        <w:tc>
          <w:tcPr>
            <w:tcW w:w="709" w:type="dxa"/>
          </w:tcPr>
          <w:p w14:paraId="692AC26A" w14:textId="77777777" w:rsidR="00FF3A29" w:rsidRPr="00FF3A29" w:rsidRDefault="00FF3A29" w:rsidP="00FF3A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3A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827" w:type="dxa"/>
          </w:tcPr>
          <w:p w14:paraId="28714123" w14:textId="77777777" w:rsidR="00FF3A29" w:rsidRPr="00FF3A29" w:rsidRDefault="00FF3A29" w:rsidP="00FF3A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bookmarkStart w:id="21" w:name="_Hlk120743070"/>
            <w:r w:rsidRPr="00FF3A2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Комплекс факторов, </w:t>
            </w:r>
            <w:proofErr w:type="spellStart"/>
            <w:proofErr w:type="gramStart"/>
            <w:r w:rsidRPr="00FF3A2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детермини-рующих</w:t>
            </w:r>
            <w:proofErr w:type="spellEnd"/>
            <w:proofErr w:type="gramEnd"/>
            <w:r w:rsidRPr="00FF3A2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рост преступности экстремистской направленности</w:t>
            </w:r>
            <w:bookmarkEnd w:id="21"/>
          </w:p>
        </w:tc>
        <w:tc>
          <w:tcPr>
            <w:tcW w:w="851" w:type="dxa"/>
          </w:tcPr>
          <w:p w14:paraId="1BDCB362" w14:textId="77777777" w:rsidR="00FF3A29" w:rsidRPr="00FF3A29" w:rsidRDefault="00FF3A29" w:rsidP="00FF3A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3A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7CDA7E01" w14:textId="77777777" w:rsidR="00FF3A29" w:rsidRPr="00FF3A29" w:rsidRDefault="00FF3A29" w:rsidP="00FF3A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3A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6520F089" w14:textId="77777777" w:rsidR="00FF3A29" w:rsidRPr="00FF3A29" w:rsidRDefault="00FF3A29" w:rsidP="00FF3A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3A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3BB8A17E" w14:textId="77777777" w:rsidR="00FF3A29" w:rsidRPr="00FF3A29" w:rsidRDefault="00FF3A29" w:rsidP="00FF3A2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3A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Промежуточный контроль:</w:t>
            </w:r>
          </w:p>
          <w:p w14:paraId="351843ED" w14:textId="77777777" w:rsidR="00FF3A29" w:rsidRPr="00FF3A29" w:rsidRDefault="00FF3A29" w:rsidP="00FF3A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3A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дискуссия</w:t>
            </w:r>
          </w:p>
        </w:tc>
      </w:tr>
      <w:tr w:rsidR="00FF3A29" w:rsidRPr="00FF3A29" w14:paraId="526B62A2" w14:textId="77777777" w:rsidTr="00927F7C">
        <w:trPr>
          <w:trHeight w:val="1435"/>
        </w:trPr>
        <w:tc>
          <w:tcPr>
            <w:tcW w:w="709" w:type="dxa"/>
          </w:tcPr>
          <w:p w14:paraId="41505EA2" w14:textId="77777777" w:rsidR="00FF3A29" w:rsidRPr="00FF3A29" w:rsidRDefault="00FF3A29" w:rsidP="00FF3A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2" w:name="_Hlk120743095"/>
            <w:r w:rsidRPr="00FF3A29">
              <w:rPr>
                <w:rFonts w:ascii="Times New Roman" w:eastAsia="Calibri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827" w:type="dxa"/>
          </w:tcPr>
          <w:p w14:paraId="434B4D49" w14:textId="77777777" w:rsidR="00FF3A29" w:rsidRPr="00FF3A29" w:rsidRDefault="00FF3A29" w:rsidP="00FF3A29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A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Политические, </w:t>
            </w:r>
            <w:proofErr w:type="gramStart"/>
            <w:r w:rsidRPr="00FF3A29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</w:t>
            </w:r>
            <w:proofErr w:type="spellStart"/>
            <w:r w:rsidRPr="00FF3A29">
              <w:rPr>
                <w:rFonts w:ascii="Times New Roman" w:eastAsia="Calibri" w:hAnsi="Times New Roman" w:cs="Times New Roman"/>
                <w:sz w:val="24"/>
                <w:szCs w:val="24"/>
              </w:rPr>
              <w:t>эконо</w:t>
            </w:r>
            <w:proofErr w:type="spellEnd"/>
            <w:r w:rsidRPr="00FF3A2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FF3A29">
              <w:rPr>
                <w:rFonts w:ascii="Times New Roman" w:eastAsia="Calibri" w:hAnsi="Times New Roman" w:cs="Times New Roman"/>
                <w:sz w:val="24"/>
                <w:szCs w:val="24"/>
              </w:rPr>
              <w:t>мические</w:t>
            </w:r>
            <w:proofErr w:type="spellEnd"/>
            <w:proofErr w:type="gramEnd"/>
            <w:r w:rsidRPr="00FF3A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идеологические и </w:t>
            </w:r>
            <w:proofErr w:type="spellStart"/>
            <w:r w:rsidRPr="00FF3A29">
              <w:rPr>
                <w:rFonts w:ascii="Times New Roman" w:eastAsia="Calibri" w:hAnsi="Times New Roman" w:cs="Times New Roman"/>
                <w:sz w:val="24"/>
                <w:szCs w:val="24"/>
              </w:rPr>
              <w:t>этнонациональные</w:t>
            </w:r>
            <w:proofErr w:type="spellEnd"/>
            <w:r w:rsidRPr="00FF3A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факторы, </w:t>
            </w:r>
            <w:proofErr w:type="spellStart"/>
            <w:r w:rsidRPr="00FF3A29">
              <w:rPr>
                <w:rFonts w:ascii="Times New Roman" w:eastAsia="Calibri" w:hAnsi="Times New Roman" w:cs="Times New Roman"/>
                <w:sz w:val="24"/>
                <w:szCs w:val="24"/>
              </w:rPr>
              <w:t>дете-рминирующие</w:t>
            </w:r>
            <w:proofErr w:type="spellEnd"/>
            <w:r w:rsidRPr="00FF3A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рост преступности экстремистской направленности</w:t>
            </w:r>
          </w:p>
        </w:tc>
        <w:tc>
          <w:tcPr>
            <w:tcW w:w="851" w:type="dxa"/>
          </w:tcPr>
          <w:p w14:paraId="3AE0BA98" w14:textId="77777777" w:rsidR="00FF3A29" w:rsidRPr="00FF3A29" w:rsidRDefault="00FF3A29" w:rsidP="00FF3A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A2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5A632139" w14:textId="77777777" w:rsidR="00FF3A29" w:rsidRPr="00FF3A29" w:rsidRDefault="00FF3A29" w:rsidP="00FF3A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A2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27FE76E7" w14:textId="77777777" w:rsidR="00FF3A29" w:rsidRPr="00FF3A29" w:rsidRDefault="00FF3A29" w:rsidP="00FF3A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A29">
              <w:rPr>
                <w:rFonts w:ascii="Times New Roman" w:eastAsia="Calibri" w:hAnsi="Times New Roman" w:cs="Times New Roman"/>
                <w:sz w:val="24"/>
                <w:szCs w:val="24"/>
              </w:rPr>
              <w:t>1 (1)</w:t>
            </w:r>
          </w:p>
        </w:tc>
        <w:tc>
          <w:tcPr>
            <w:tcW w:w="1984" w:type="dxa"/>
          </w:tcPr>
          <w:p w14:paraId="682444AC" w14:textId="77777777" w:rsidR="00FF3A29" w:rsidRPr="00FF3A29" w:rsidRDefault="00FF3A29" w:rsidP="00FF3A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3A29" w:rsidRPr="00FF3A29" w14:paraId="30F5B987" w14:textId="77777777" w:rsidTr="00927F7C">
        <w:trPr>
          <w:trHeight w:val="974"/>
        </w:trPr>
        <w:tc>
          <w:tcPr>
            <w:tcW w:w="709" w:type="dxa"/>
          </w:tcPr>
          <w:p w14:paraId="7CB3CD1F" w14:textId="77777777" w:rsidR="00FF3A29" w:rsidRPr="00FF3A29" w:rsidRDefault="00FF3A29" w:rsidP="00FF3A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A29">
              <w:rPr>
                <w:rFonts w:ascii="Times New Roman" w:eastAsia="Calibri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827" w:type="dxa"/>
          </w:tcPr>
          <w:p w14:paraId="18D10A29" w14:textId="77777777" w:rsidR="00FF3A29" w:rsidRPr="00FF3A29" w:rsidRDefault="00FF3A29" w:rsidP="00FF3A29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A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Правовые факторы, </w:t>
            </w:r>
            <w:proofErr w:type="spellStart"/>
            <w:proofErr w:type="gramStart"/>
            <w:r w:rsidRPr="00FF3A29">
              <w:rPr>
                <w:rFonts w:ascii="Times New Roman" w:eastAsia="Calibri" w:hAnsi="Times New Roman" w:cs="Times New Roman"/>
                <w:sz w:val="24"/>
                <w:szCs w:val="24"/>
              </w:rPr>
              <w:t>детермини-рующие</w:t>
            </w:r>
            <w:proofErr w:type="spellEnd"/>
            <w:proofErr w:type="gramEnd"/>
            <w:r w:rsidRPr="00FF3A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рост преступности экстремистской направленности</w:t>
            </w:r>
          </w:p>
        </w:tc>
        <w:tc>
          <w:tcPr>
            <w:tcW w:w="851" w:type="dxa"/>
          </w:tcPr>
          <w:p w14:paraId="267F8FF4" w14:textId="77777777" w:rsidR="00FF3A29" w:rsidRPr="00FF3A29" w:rsidRDefault="00FF3A29" w:rsidP="00FF3A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A2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06C23AF1" w14:textId="77777777" w:rsidR="00FF3A29" w:rsidRPr="00FF3A29" w:rsidRDefault="00FF3A29" w:rsidP="00FF3A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A2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645BE4F9" w14:textId="77777777" w:rsidR="00FF3A29" w:rsidRPr="00FF3A29" w:rsidRDefault="00FF3A29" w:rsidP="00FF3A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A2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346C11DA" w14:textId="77777777" w:rsidR="00FF3A29" w:rsidRPr="00FF3A29" w:rsidRDefault="00FF3A29" w:rsidP="00FF3A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bookmarkEnd w:id="22"/>
      <w:tr w:rsidR="00FF3A29" w:rsidRPr="00FF3A29" w14:paraId="073217DF" w14:textId="77777777" w:rsidTr="00927F7C">
        <w:trPr>
          <w:trHeight w:val="1737"/>
        </w:trPr>
        <w:tc>
          <w:tcPr>
            <w:tcW w:w="709" w:type="dxa"/>
          </w:tcPr>
          <w:p w14:paraId="5DDB4802" w14:textId="77777777" w:rsidR="00FF3A29" w:rsidRPr="00FF3A29" w:rsidRDefault="00FF3A29" w:rsidP="00FF3A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3A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827" w:type="dxa"/>
          </w:tcPr>
          <w:p w14:paraId="40665802" w14:textId="77777777" w:rsidR="00FF3A29" w:rsidRPr="00FF3A29" w:rsidRDefault="00FF3A29" w:rsidP="00FF3A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F3A29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  <w:t>Проблемы противодействия вступлению и вовлечению в экстремистскую деятельность. Личность экстремиста-одиночки и участника группы или сообщества</w:t>
            </w:r>
          </w:p>
        </w:tc>
        <w:tc>
          <w:tcPr>
            <w:tcW w:w="851" w:type="dxa"/>
          </w:tcPr>
          <w:p w14:paraId="314B120E" w14:textId="77777777" w:rsidR="00FF3A29" w:rsidRPr="00FF3A29" w:rsidRDefault="00FF3A29" w:rsidP="00FF3A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3A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280067F2" w14:textId="77777777" w:rsidR="00FF3A29" w:rsidRPr="00FF3A29" w:rsidRDefault="00FF3A29" w:rsidP="00FF3A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3A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32A085FB" w14:textId="77777777" w:rsidR="00FF3A29" w:rsidRPr="00FF3A29" w:rsidRDefault="00FF3A29" w:rsidP="00FF3A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3A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5340CA92" w14:textId="77777777" w:rsidR="00FF3A29" w:rsidRPr="00FF3A29" w:rsidRDefault="00FF3A29" w:rsidP="00FF3A2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3A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Промежуточный контроль:</w:t>
            </w:r>
          </w:p>
          <w:p w14:paraId="77A81B74" w14:textId="77777777" w:rsidR="00FF3A29" w:rsidRPr="00FF3A29" w:rsidRDefault="00FF3A29" w:rsidP="00FF3A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3A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дискуссия</w:t>
            </w:r>
          </w:p>
        </w:tc>
      </w:tr>
      <w:tr w:rsidR="00FF3A29" w:rsidRPr="00FF3A29" w14:paraId="7C8E57CB" w14:textId="77777777" w:rsidTr="00927F7C">
        <w:trPr>
          <w:trHeight w:val="2360"/>
        </w:trPr>
        <w:tc>
          <w:tcPr>
            <w:tcW w:w="709" w:type="dxa"/>
          </w:tcPr>
          <w:p w14:paraId="27CA7AB0" w14:textId="77777777" w:rsidR="00FF3A29" w:rsidRPr="00FF3A29" w:rsidRDefault="00FF3A29" w:rsidP="00FF3A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3" w:name="_Hlk120743180"/>
            <w:r w:rsidRPr="00FF3A29">
              <w:rPr>
                <w:rFonts w:ascii="Times New Roman" w:eastAsia="Calibri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827" w:type="dxa"/>
          </w:tcPr>
          <w:p w14:paraId="1DD18004" w14:textId="77777777" w:rsidR="00FF3A29" w:rsidRPr="00FF3A29" w:rsidRDefault="00FF3A29" w:rsidP="00FF3A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A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Личность </w:t>
            </w:r>
            <w:proofErr w:type="spellStart"/>
            <w:r w:rsidRPr="00FF3A29">
              <w:rPr>
                <w:rFonts w:ascii="Times New Roman" w:eastAsia="Calibri" w:hAnsi="Times New Roman" w:cs="Times New Roman"/>
                <w:sz w:val="24"/>
                <w:szCs w:val="24"/>
              </w:rPr>
              <w:t>делинквента</w:t>
            </w:r>
            <w:proofErr w:type="spellEnd"/>
            <w:r w:rsidRPr="00FF3A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его социальное окружение. </w:t>
            </w:r>
            <w:proofErr w:type="spellStart"/>
            <w:proofErr w:type="gramStart"/>
            <w:r w:rsidRPr="00FF3A29">
              <w:rPr>
                <w:rFonts w:ascii="Times New Roman" w:eastAsia="Calibri" w:hAnsi="Times New Roman" w:cs="Times New Roman"/>
                <w:sz w:val="24"/>
                <w:szCs w:val="24"/>
              </w:rPr>
              <w:t>Самостоя</w:t>
            </w:r>
            <w:proofErr w:type="spellEnd"/>
            <w:r w:rsidRPr="00FF3A29">
              <w:rPr>
                <w:rFonts w:ascii="Times New Roman" w:eastAsia="Calibri" w:hAnsi="Times New Roman" w:cs="Times New Roman"/>
                <w:sz w:val="24"/>
                <w:szCs w:val="24"/>
              </w:rPr>
              <w:t>-тельное</w:t>
            </w:r>
            <w:proofErr w:type="gramEnd"/>
            <w:r w:rsidRPr="00FF3A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вступление в </w:t>
            </w:r>
            <w:proofErr w:type="spellStart"/>
            <w:r w:rsidRPr="00FF3A29">
              <w:rPr>
                <w:rFonts w:ascii="Times New Roman" w:eastAsia="Calibri" w:hAnsi="Times New Roman" w:cs="Times New Roman"/>
                <w:sz w:val="24"/>
                <w:szCs w:val="24"/>
              </w:rPr>
              <w:t>экстреми-стскую</w:t>
            </w:r>
            <w:proofErr w:type="spellEnd"/>
            <w:r w:rsidRPr="00FF3A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деятельность. Экстремист-одиночка или «свободный </w:t>
            </w:r>
            <w:proofErr w:type="gramStart"/>
            <w:r w:rsidRPr="00FF3A29">
              <w:rPr>
                <w:rFonts w:ascii="Times New Roman" w:eastAsia="Calibri" w:hAnsi="Times New Roman" w:cs="Times New Roman"/>
                <w:sz w:val="24"/>
                <w:szCs w:val="24"/>
              </w:rPr>
              <w:t>ради-кал</w:t>
            </w:r>
            <w:proofErr w:type="gramEnd"/>
            <w:r w:rsidRPr="00FF3A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». Вовлечение в деятельность </w:t>
            </w:r>
            <w:proofErr w:type="gramStart"/>
            <w:r w:rsidRPr="00FF3A29">
              <w:rPr>
                <w:rFonts w:ascii="Times New Roman" w:eastAsia="Calibri" w:hAnsi="Times New Roman" w:cs="Times New Roman"/>
                <w:sz w:val="24"/>
                <w:szCs w:val="24"/>
              </w:rPr>
              <w:t>Интернет-сообщества</w:t>
            </w:r>
            <w:proofErr w:type="gramEnd"/>
            <w:r w:rsidRPr="00FF3A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F3A29">
              <w:rPr>
                <w:rFonts w:ascii="Times New Roman" w:eastAsia="Calibri" w:hAnsi="Times New Roman" w:cs="Times New Roman"/>
                <w:sz w:val="24"/>
                <w:szCs w:val="24"/>
              </w:rPr>
              <w:t>Геймериза-ция</w:t>
            </w:r>
            <w:proofErr w:type="spellEnd"/>
            <w:r w:rsidRPr="00FF3A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 форма вовлечения </w:t>
            </w:r>
          </w:p>
        </w:tc>
        <w:tc>
          <w:tcPr>
            <w:tcW w:w="851" w:type="dxa"/>
          </w:tcPr>
          <w:p w14:paraId="0928D746" w14:textId="77777777" w:rsidR="00FF3A29" w:rsidRPr="00FF3A29" w:rsidRDefault="00FF3A29" w:rsidP="00FF3A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A2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7ED74648" w14:textId="77777777" w:rsidR="00FF3A29" w:rsidRPr="00FF3A29" w:rsidRDefault="00FF3A29" w:rsidP="00FF3A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A2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23B03EA8" w14:textId="77777777" w:rsidR="00FF3A29" w:rsidRPr="00FF3A29" w:rsidRDefault="00FF3A29" w:rsidP="00FF3A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A2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3B60684E" w14:textId="77777777" w:rsidR="00FF3A29" w:rsidRPr="00FF3A29" w:rsidRDefault="00FF3A29" w:rsidP="00FF3A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3A29" w:rsidRPr="00FF3A29" w14:paraId="1517919C" w14:textId="77777777" w:rsidTr="00927F7C">
        <w:trPr>
          <w:trHeight w:val="990"/>
        </w:trPr>
        <w:tc>
          <w:tcPr>
            <w:tcW w:w="709" w:type="dxa"/>
          </w:tcPr>
          <w:p w14:paraId="7BCAF051" w14:textId="77777777" w:rsidR="00FF3A29" w:rsidRPr="00FF3A29" w:rsidRDefault="00FF3A29" w:rsidP="00FF3A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A29">
              <w:rPr>
                <w:rFonts w:ascii="Times New Roman" w:eastAsia="Calibri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827" w:type="dxa"/>
          </w:tcPr>
          <w:p w14:paraId="33725115" w14:textId="77777777" w:rsidR="00FF3A29" w:rsidRPr="00FF3A29" w:rsidRDefault="00FF3A29" w:rsidP="00FF3A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A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Вовлечение в деятельность группового формирования </w:t>
            </w:r>
            <w:proofErr w:type="gramStart"/>
            <w:r w:rsidRPr="00FF3A29">
              <w:rPr>
                <w:rFonts w:ascii="Times New Roman" w:eastAsia="Calibri" w:hAnsi="Times New Roman" w:cs="Times New Roman"/>
                <w:sz w:val="24"/>
                <w:szCs w:val="24"/>
              </w:rPr>
              <w:t>экстре-</w:t>
            </w:r>
            <w:proofErr w:type="spellStart"/>
            <w:r w:rsidRPr="00FF3A29">
              <w:rPr>
                <w:rFonts w:ascii="Times New Roman" w:eastAsia="Calibri" w:hAnsi="Times New Roman" w:cs="Times New Roman"/>
                <w:sz w:val="24"/>
                <w:szCs w:val="24"/>
              </w:rPr>
              <w:t>мистов</w:t>
            </w:r>
            <w:proofErr w:type="spellEnd"/>
            <w:proofErr w:type="gramEnd"/>
            <w:r w:rsidRPr="00FF3A29">
              <w:rPr>
                <w:rFonts w:ascii="Times New Roman" w:eastAsia="Calibri" w:hAnsi="Times New Roman" w:cs="Times New Roman"/>
                <w:sz w:val="24"/>
                <w:szCs w:val="24"/>
              </w:rPr>
              <w:t>. Многообразие статусов</w:t>
            </w:r>
          </w:p>
        </w:tc>
        <w:tc>
          <w:tcPr>
            <w:tcW w:w="851" w:type="dxa"/>
          </w:tcPr>
          <w:p w14:paraId="439D5DA2" w14:textId="77777777" w:rsidR="00FF3A29" w:rsidRPr="00FF3A29" w:rsidRDefault="00FF3A29" w:rsidP="00FF3A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A2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071DE2E0" w14:textId="77777777" w:rsidR="00FF3A29" w:rsidRPr="00FF3A29" w:rsidRDefault="00FF3A29" w:rsidP="00FF3A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A2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209568BE" w14:textId="77777777" w:rsidR="00FF3A29" w:rsidRPr="00FF3A29" w:rsidRDefault="00FF3A29" w:rsidP="00FF3A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A29">
              <w:rPr>
                <w:rFonts w:ascii="Times New Roman" w:eastAsia="Calibri" w:hAnsi="Times New Roman" w:cs="Times New Roman"/>
                <w:sz w:val="24"/>
                <w:szCs w:val="24"/>
              </w:rPr>
              <w:t>1 (1)</w:t>
            </w:r>
          </w:p>
        </w:tc>
        <w:tc>
          <w:tcPr>
            <w:tcW w:w="1984" w:type="dxa"/>
          </w:tcPr>
          <w:p w14:paraId="1EE011CC" w14:textId="77777777" w:rsidR="00FF3A29" w:rsidRPr="00FF3A29" w:rsidRDefault="00FF3A29" w:rsidP="00FF3A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bookmarkEnd w:id="23"/>
      <w:tr w:rsidR="00FF3A29" w:rsidRPr="00FF3A29" w14:paraId="6E1BB3CC" w14:textId="77777777" w:rsidTr="00927F7C">
        <w:trPr>
          <w:trHeight w:val="1260"/>
        </w:trPr>
        <w:tc>
          <w:tcPr>
            <w:tcW w:w="709" w:type="dxa"/>
          </w:tcPr>
          <w:p w14:paraId="4439C0A0" w14:textId="77777777" w:rsidR="00FF3A29" w:rsidRPr="00FF3A29" w:rsidRDefault="00FF3A29" w:rsidP="00FF3A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3A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827" w:type="dxa"/>
          </w:tcPr>
          <w:p w14:paraId="769F8161" w14:textId="77777777" w:rsidR="00FF3A29" w:rsidRPr="00FF3A29" w:rsidRDefault="00FF3A29" w:rsidP="00FF3A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3A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Профилактика и меры предупреждения совершения экстремистских преступлений в современной России</w:t>
            </w:r>
          </w:p>
        </w:tc>
        <w:tc>
          <w:tcPr>
            <w:tcW w:w="851" w:type="dxa"/>
          </w:tcPr>
          <w:p w14:paraId="60335C79" w14:textId="77777777" w:rsidR="00FF3A29" w:rsidRPr="00FF3A29" w:rsidRDefault="00FF3A29" w:rsidP="00FF3A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3A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2D6F8013" w14:textId="77777777" w:rsidR="00FF3A29" w:rsidRPr="00FF3A29" w:rsidRDefault="00FF3A29" w:rsidP="00FF3A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3A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299124E2" w14:textId="77777777" w:rsidR="00FF3A29" w:rsidRPr="00FF3A29" w:rsidRDefault="00FF3A29" w:rsidP="00FF3A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3A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4040AC9F" w14:textId="77777777" w:rsidR="00FF3A29" w:rsidRPr="00FF3A29" w:rsidRDefault="00FF3A29" w:rsidP="00FF3A2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3A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Промежуточный контроль:</w:t>
            </w:r>
          </w:p>
          <w:p w14:paraId="0C2B2449" w14:textId="77777777" w:rsidR="00FF3A29" w:rsidRPr="00FF3A29" w:rsidRDefault="00FF3A29" w:rsidP="00FF3A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3A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дискуссия</w:t>
            </w:r>
          </w:p>
        </w:tc>
      </w:tr>
      <w:tr w:rsidR="00FF3A29" w:rsidRPr="00FF3A29" w14:paraId="6BDCA871" w14:textId="77777777" w:rsidTr="00927F7C">
        <w:trPr>
          <w:trHeight w:val="3411"/>
        </w:trPr>
        <w:tc>
          <w:tcPr>
            <w:tcW w:w="709" w:type="dxa"/>
          </w:tcPr>
          <w:p w14:paraId="37CD8A8D" w14:textId="77777777" w:rsidR="00FF3A29" w:rsidRPr="00FF3A29" w:rsidRDefault="00FF3A29" w:rsidP="00FF3A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24" w:name="_Hlk121950730"/>
            <w:r w:rsidRPr="00FF3A2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5.1</w:t>
            </w:r>
          </w:p>
        </w:tc>
        <w:tc>
          <w:tcPr>
            <w:tcW w:w="3827" w:type="dxa"/>
          </w:tcPr>
          <w:p w14:paraId="63491D5C" w14:textId="77777777" w:rsidR="00FF3A29" w:rsidRPr="00FF3A29" w:rsidRDefault="00FF3A29" w:rsidP="00FF3A29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" w:eastAsia="Times New Roman" w:hAnsi="0" w:cs="Times New Roman"/>
                <w:b/>
                <w:bCs/>
                <w:kern w:val="1"/>
                <w:sz w:val="24"/>
                <w:szCs w:val="24"/>
                <w:lang w:val="bg-BG" w:bidi="hi-IN"/>
              </w:rPr>
            </w:pPr>
            <w:r w:rsidRPr="00FF3A2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Проблемы сочетания мер контроля над преступностью и развития диалога, защиты прав </w:t>
            </w:r>
            <w:proofErr w:type="spellStart"/>
            <w:proofErr w:type="gramStart"/>
            <w:r w:rsidRPr="00FF3A2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мень-шинств</w:t>
            </w:r>
            <w:proofErr w:type="spellEnd"/>
            <w:proofErr w:type="gramEnd"/>
            <w:r w:rsidRPr="00FF3A2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. Затруднение </w:t>
            </w:r>
            <w:proofErr w:type="spellStart"/>
            <w:proofErr w:type="gramStart"/>
            <w:r w:rsidRPr="00FF3A2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крими-нального</w:t>
            </w:r>
            <w:proofErr w:type="spellEnd"/>
            <w:proofErr w:type="gramEnd"/>
            <w:r w:rsidRPr="00FF3A2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дебюта, создание альтернативных каналов и институтов для проявления общественной активности. </w:t>
            </w:r>
            <w:proofErr w:type="spellStart"/>
            <w:proofErr w:type="gramStart"/>
            <w:r w:rsidRPr="00FF3A2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Сниже-ние</w:t>
            </w:r>
            <w:proofErr w:type="spellEnd"/>
            <w:proofErr w:type="gramEnd"/>
            <w:r w:rsidRPr="00FF3A2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доли исключенных лиц. </w:t>
            </w:r>
            <w:r w:rsidRPr="00FF3A2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br/>
              <w:t xml:space="preserve">Меры интеграции в общество. Ограничение монополизма, </w:t>
            </w:r>
            <w:proofErr w:type="spellStart"/>
            <w:proofErr w:type="gramStart"/>
            <w:r w:rsidRPr="00FF3A2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нера-венства</w:t>
            </w:r>
            <w:proofErr w:type="spellEnd"/>
            <w:proofErr w:type="gramEnd"/>
            <w:r w:rsidRPr="00FF3A2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и насильственных практик</w:t>
            </w:r>
          </w:p>
        </w:tc>
        <w:tc>
          <w:tcPr>
            <w:tcW w:w="851" w:type="dxa"/>
          </w:tcPr>
          <w:p w14:paraId="06F83FF9" w14:textId="77777777" w:rsidR="00FF3A29" w:rsidRPr="00FF3A29" w:rsidRDefault="00FF3A29" w:rsidP="00FF3A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3A2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7CBAD5FF" w14:textId="77777777" w:rsidR="00FF3A29" w:rsidRPr="00FF3A29" w:rsidRDefault="00FF3A29" w:rsidP="00FF3A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3A2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26B08DBA" w14:textId="77777777" w:rsidR="00FF3A29" w:rsidRPr="00FF3A29" w:rsidRDefault="00FF3A29" w:rsidP="00FF3A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3A2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5E39D63C" w14:textId="77777777" w:rsidR="00FF3A29" w:rsidRPr="00FF3A29" w:rsidRDefault="00FF3A29" w:rsidP="00FF3A2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F3A29" w:rsidRPr="00FF3A29" w14:paraId="00C0F947" w14:textId="77777777" w:rsidTr="00927F7C">
        <w:trPr>
          <w:trHeight w:val="2679"/>
        </w:trPr>
        <w:tc>
          <w:tcPr>
            <w:tcW w:w="709" w:type="dxa"/>
          </w:tcPr>
          <w:p w14:paraId="0B36DF6E" w14:textId="77777777" w:rsidR="00FF3A29" w:rsidRPr="00FF3A29" w:rsidRDefault="00FF3A29" w:rsidP="00FF3A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3A29">
              <w:rPr>
                <w:rFonts w:ascii="Times New Roman" w:eastAsia="Calibri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827" w:type="dxa"/>
          </w:tcPr>
          <w:p w14:paraId="5326337C" w14:textId="77777777" w:rsidR="00FF3A29" w:rsidRPr="00FF3A29" w:rsidRDefault="00FF3A29" w:rsidP="00FF3A29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" w:eastAsia="Times New Roman" w:hAnsi="0" w:cs="Times New Roman"/>
                <w:b/>
                <w:bCs/>
                <w:kern w:val="1"/>
                <w:sz w:val="24"/>
                <w:szCs w:val="24"/>
                <w:lang w:val="bg-BG" w:bidi="hi-IN"/>
              </w:rPr>
            </w:pPr>
            <w:r w:rsidRPr="00FF3A2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Раннее реагирование на </w:t>
            </w:r>
            <w:proofErr w:type="spellStart"/>
            <w:proofErr w:type="gramStart"/>
            <w:r w:rsidRPr="00FF3A2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деви-антное</w:t>
            </w:r>
            <w:proofErr w:type="spellEnd"/>
            <w:proofErr w:type="gramEnd"/>
            <w:r w:rsidRPr="00FF3A2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поведение. Меры защиты, восстановления, </w:t>
            </w:r>
            <w:proofErr w:type="spellStart"/>
            <w:r w:rsidRPr="00FF3A2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ресоциализации</w:t>
            </w:r>
            <w:proofErr w:type="spellEnd"/>
            <w:r w:rsidRPr="00FF3A2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FF3A2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br/>
              <w:t xml:space="preserve">и психологической помощи. Вовлечение общественности в деятельность по </w:t>
            </w:r>
            <w:proofErr w:type="spellStart"/>
            <w:proofErr w:type="gramStart"/>
            <w:r w:rsidRPr="00FF3A2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противодейст-вию</w:t>
            </w:r>
            <w:proofErr w:type="spellEnd"/>
            <w:proofErr w:type="gramEnd"/>
            <w:r w:rsidRPr="00FF3A2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экстремизму. Предоставление необходимых ресурсов и </w:t>
            </w:r>
            <w:proofErr w:type="spellStart"/>
            <w:proofErr w:type="gramStart"/>
            <w:r w:rsidRPr="00FF3A2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пол-номочий</w:t>
            </w:r>
            <w:proofErr w:type="spellEnd"/>
            <w:proofErr w:type="gramEnd"/>
          </w:p>
        </w:tc>
        <w:tc>
          <w:tcPr>
            <w:tcW w:w="851" w:type="dxa"/>
          </w:tcPr>
          <w:p w14:paraId="7B92028C" w14:textId="77777777" w:rsidR="00FF3A29" w:rsidRPr="00FF3A29" w:rsidRDefault="00FF3A29" w:rsidP="00FF3A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3A2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2B78A148" w14:textId="77777777" w:rsidR="00FF3A29" w:rsidRPr="00FF3A29" w:rsidRDefault="00FF3A29" w:rsidP="00FF3A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3A2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4DD01AB3" w14:textId="77777777" w:rsidR="00FF3A29" w:rsidRPr="00FF3A29" w:rsidRDefault="00FF3A29" w:rsidP="00FF3A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3A29">
              <w:rPr>
                <w:rFonts w:ascii="Times New Roman" w:eastAsia="Calibri" w:hAnsi="Times New Roman" w:cs="Times New Roman"/>
                <w:sz w:val="24"/>
                <w:szCs w:val="24"/>
              </w:rPr>
              <w:t>1 (1)</w:t>
            </w:r>
          </w:p>
        </w:tc>
        <w:tc>
          <w:tcPr>
            <w:tcW w:w="1984" w:type="dxa"/>
          </w:tcPr>
          <w:p w14:paraId="439D332C" w14:textId="77777777" w:rsidR="00FF3A29" w:rsidRPr="00FF3A29" w:rsidRDefault="00FF3A29" w:rsidP="00FF3A2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bookmarkEnd w:id="24"/>
      <w:tr w:rsidR="00FF3A29" w:rsidRPr="00FF3A29" w14:paraId="3F7AAFFF" w14:textId="77777777" w:rsidTr="00927F7C">
        <w:trPr>
          <w:trHeight w:val="752"/>
        </w:trPr>
        <w:tc>
          <w:tcPr>
            <w:tcW w:w="709" w:type="dxa"/>
          </w:tcPr>
          <w:p w14:paraId="0627C78D" w14:textId="77777777" w:rsidR="00FF3A29" w:rsidRPr="00FF3A29" w:rsidRDefault="00FF3A29" w:rsidP="00FF3A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3A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827" w:type="dxa"/>
          </w:tcPr>
          <w:p w14:paraId="3F1F2CE3" w14:textId="77777777" w:rsidR="00FF3A29" w:rsidRPr="00FF3A29" w:rsidRDefault="00FF3A29" w:rsidP="00FF3A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F3A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851" w:type="dxa"/>
          </w:tcPr>
          <w:p w14:paraId="2A09DC70" w14:textId="77777777" w:rsidR="00FF3A29" w:rsidRPr="00FF3A29" w:rsidRDefault="00FF3A29" w:rsidP="00FF3A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3A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575A725A" w14:textId="77777777" w:rsidR="00FF3A29" w:rsidRPr="00FF3A29" w:rsidRDefault="00FF3A29" w:rsidP="00FF3A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43E1D357" w14:textId="77777777" w:rsidR="00FF3A29" w:rsidRPr="00FF3A29" w:rsidRDefault="00FF3A29" w:rsidP="00FF3A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3A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497598FB" w14:textId="77777777" w:rsidR="00FF3A29" w:rsidRPr="00FF3A29" w:rsidRDefault="00FF3A29" w:rsidP="00FF3A2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3A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Экзамен в форме тестирования</w:t>
            </w:r>
          </w:p>
        </w:tc>
      </w:tr>
    </w:tbl>
    <w:p w14:paraId="4B04DC8E" w14:textId="77777777" w:rsidR="006B6003" w:rsidRPr="008E7A40" w:rsidRDefault="006B6003" w:rsidP="006B6003">
      <w:pPr>
        <w:pStyle w:val="aa"/>
        <w:tabs>
          <w:tab w:val="center" w:pos="4677"/>
          <w:tab w:val="right" w:pos="9355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644"/>
      </w:tblGrid>
      <w:tr w:rsidR="006B6003" w:rsidRPr="008E7A40" w14:paraId="32B684F8" w14:textId="77777777" w:rsidTr="00927F7C">
        <w:tc>
          <w:tcPr>
            <w:tcW w:w="5353" w:type="dxa"/>
          </w:tcPr>
          <w:p w14:paraId="02B27711" w14:textId="77777777" w:rsidR="006B6003" w:rsidRDefault="006B6003" w:rsidP="00927F7C">
            <w:pPr>
              <w:pStyle w:val="a3"/>
              <w:spacing w:after="0"/>
              <w:rPr>
                <w:b/>
                <w:color w:val="auto"/>
              </w:rPr>
            </w:pPr>
          </w:p>
          <w:p w14:paraId="138E89B7" w14:textId="77777777" w:rsidR="006B6003" w:rsidRPr="008E7A40" w:rsidRDefault="006B6003" w:rsidP="00927F7C">
            <w:pPr>
              <w:pStyle w:val="a3"/>
              <w:spacing w:after="0"/>
              <w:rPr>
                <w:b/>
                <w:color w:val="auto"/>
              </w:rPr>
            </w:pPr>
          </w:p>
          <w:p w14:paraId="5E45F059" w14:textId="77777777" w:rsidR="006B6003" w:rsidRPr="008E7A40" w:rsidRDefault="006B6003" w:rsidP="00927F7C">
            <w:pPr>
              <w:pStyle w:val="a3"/>
              <w:spacing w:after="0"/>
              <w:rPr>
                <w:b/>
                <w:color w:val="auto"/>
              </w:rPr>
            </w:pPr>
            <w:r w:rsidRPr="008E7A40">
              <w:rPr>
                <w:b/>
                <w:color w:val="auto"/>
              </w:rPr>
              <w:t>ЗАКАЗЧИК</w:t>
            </w:r>
          </w:p>
          <w:p w14:paraId="3C226006" w14:textId="77777777" w:rsidR="006B6003" w:rsidRPr="008E7A40" w:rsidRDefault="006B6003" w:rsidP="00927F7C">
            <w:pPr>
              <w:pStyle w:val="a3"/>
              <w:spacing w:after="0"/>
              <w:rPr>
                <w:color w:val="auto"/>
              </w:rPr>
            </w:pPr>
            <w:r>
              <w:rPr>
                <w:color w:val="auto"/>
              </w:rPr>
              <w:t>_______________________________</w:t>
            </w:r>
          </w:p>
          <w:p w14:paraId="0DCA89EB" w14:textId="77777777" w:rsidR="006B6003" w:rsidRDefault="006B6003" w:rsidP="00927F7C">
            <w:pPr>
              <w:pStyle w:val="a3"/>
              <w:spacing w:after="0"/>
              <w:rPr>
                <w:color w:val="auto"/>
              </w:rPr>
            </w:pPr>
            <w:r>
              <w:rPr>
                <w:color w:val="auto"/>
              </w:rPr>
              <w:t>_______________________________</w:t>
            </w:r>
          </w:p>
          <w:p w14:paraId="2E19B7A4" w14:textId="77777777" w:rsidR="006B6003" w:rsidRPr="008E7A40" w:rsidRDefault="006B6003" w:rsidP="00927F7C">
            <w:pPr>
              <w:pStyle w:val="a3"/>
              <w:spacing w:after="0"/>
              <w:rPr>
                <w:color w:val="auto"/>
              </w:rPr>
            </w:pPr>
          </w:p>
          <w:p w14:paraId="2BA6DC0E" w14:textId="77777777" w:rsidR="006B6003" w:rsidRPr="008E7A40" w:rsidRDefault="006B6003" w:rsidP="00927F7C">
            <w:pPr>
              <w:pStyle w:val="a3"/>
              <w:spacing w:after="0"/>
              <w:rPr>
                <w:color w:val="auto"/>
              </w:rPr>
            </w:pPr>
            <w:r w:rsidRPr="008E7A40">
              <w:rPr>
                <w:color w:val="auto"/>
              </w:rPr>
              <w:t>_____________________/</w:t>
            </w:r>
            <w:r>
              <w:rPr>
                <w:color w:val="auto"/>
              </w:rPr>
              <w:t>__.__._________</w:t>
            </w:r>
            <w:r w:rsidRPr="008E7A40">
              <w:rPr>
                <w:color w:val="auto"/>
              </w:rPr>
              <w:t xml:space="preserve"> /</w:t>
            </w:r>
          </w:p>
        </w:tc>
        <w:tc>
          <w:tcPr>
            <w:tcW w:w="4644" w:type="dxa"/>
          </w:tcPr>
          <w:p w14:paraId="3B54D7E2" w14:textId="77777777" w:rsidR="006B6003" w:rsidRPr="008E7A40" w:rsidRDefault="006B6003" w:rsidP="00927F7C">
            <w:pPr>
              <w:pStyle w:val="a3"/>
              <w:spacing w:after="0"/>
              <w:rPr>
                <w:b/>
                <w:color w:val="auto"/>
              </w:rPr>
            </w:pPr>
          </w:p>
          <w:p w14:paraId="40EAC7ED" w14:textId="77777777" w:rsidR="006B6003" w:rsidRDefault="006B6003" w:rsidP="00927F7C">
            <w:pPr>
              <w:pStyle w:val="a3"/>
              <w:spacing w:after="0"/>
              <w:rPr>
                <w:b/>
                <w:color w:val="auto"/>
              </w:rPr>
            </w:pPr>
          </w:p>
          <w:p w14:paraId="0A04AC3D" w14:textId="77777777" w:rsidR="006B6003" w:rsidRPr="008E7A40" w:rsidRDefault="006B6003" w:rsidP="00927F7C">
            <w:pPr>
              <w:pStyle w:val="a3"/>
              <w:spacing w:after="0"/>
              <w:rPr>
                <w:b/>
                <w:color w:val="auto"/>
              </w:rPr>
            </w:pPr>
            <w:r w:rsidRPr="008E7A40">
              <w:rPr>
                <w:b/>
                <w:color w:val="auto"/>
              </w:rPr>
              <w:t>ИСПОЛНИТЕЛЬ</w:t>
            </w:r>
          </w:p>
          <w:p w14:paraId="70504B2B" w14:textId="77777777" w:rsidR="006B6003" w:rsidRPr="008E7A40" w:rsidRDefault="006B6003" w:rsidP="00927F7C">
            <w:pPr>
              <w:pStyle w:val="a3"/>
              <w:spacing w:after="0"/>
              <w:rPr>
                <w:b/>
                <w:color w:val="auto"/>
              </w:rPr>
            </w:pPr>
            <w:r w:rsidRPr="00873243">
              <w:rPr>
                <w:b/>
                <w:color w:val="auto"/>
              </w:rPr>
              <w:t>Начальник управления экономики и материально-технического обеспечения</w:t>
            </w:r>
          </w:p>
          <w:p w14:paraId="53609480" w14:textId="77777777" w:rsidR="006B6003" w:rsidRPr="008E7A40" w:rsidRDefault="006B6003" w:rsidP="00927F7C">
            <w:pPr>
              <w:pStyle w:val="a3"/>
              <w:spacing w:after="0"/>
              <w:rPr>
                <w:color w:val="auto"/>
              </w:rPr>
            </w:pPr>
          </w:p>
          <w:p w14:paraId="3B2DD149" w14:textId="77777777" w:rsidR="006B6003" w:rsidRPr="008E7A40" w:rsidRDefault="006B6003" w:rsidP="00927F7C">
            <w:pPr>
              <w:pStyle w:val="a3"/>
              <w:spacing w:after="0"/>
              <w:rPr>
                <w:color w:val="auto"/>
              </w:rPr>
            </w:pPr>
            <w:r w:rsidRPr="008E7A40">
              <w:rPr>
                <w:color w:val="auto"/>
              </w:rPr>
              <w:t>______________________ /</w:t>
            </w:r>
            <w:r>
              <w:rPr>
                <w:color w:val="auto"/>
              </w:rPr>
              <w:t xml:space="preserve">О.К. </w:t>
            </w:r>
            <w:proofErr w:type="spellStart"/>
            <w:r>
              <w:rPr>
                <w:color w:val="auto"/>
              </w:rPr>
              <w:t>Алтунин</w:t>
            </w:r>
            <w:proofErr w:type="spellEnd"/>
            <w:r w:rsidRPr="008E7A40">
              <w:rPr>
                <w:color w:val="auto"/>
              </w:rPr>
              <w:t>/</w:t>
            </w:r>
          </w:p>
          <w:p w14:paraId="67C2AEBD" w14:textId="77777777" w:rsidR="006B6003" w:rsidRPr="008E7A40" w:rsidRDefault="006B6003" w:rsidP="00927F7C">
            <w:pPr>
              <w:pStyle w:val="a3"/>
              <w:spacing w:after="0"/>
              <w:rPr>
                <w:color w:val="auto"/>
              </w:rPr>
            </w:pPr>
          </w:p>
        </w:tc>
      </w:tr>
    </w:tbl>
    <w:p w14:paraId="1F17DEAF" w14:textId="77777777" w:rsidR="006B6003" w:rsidRPr="008E7A40" w:rsidRDefault="006B6003" w:rsidP="006B6003">
      <w:pPr>
        <w:tabs>
          <w:tab w:val="left" w:pos="6096"/>
          <w:tab w:val="left" w:pos="6860"/>
          <w:tab w:val="right" w:pos="9215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6B6003" w:rsidRPr="008E7A40" w:rsidSect="00980F7A">
          <w:headerReference w:type="default" r:id="rId9"/>
          <w:footerReference w:type="even" r:id="rId10"/>
          <w:footerReference w:type="default" r:id="rId11"/>
          <w:pgSz w:w="11906" w:h="16838"/>
          <w:pgMar w:top="567" w:right="851" w:bottom="567" w:left="1134" w:header="284" w:footer="0" w:gutter="0"/>
          <w:cols w:space="720"/>
          <w:noEndnote/>
          <w:docGrid w:linePitch="299"/>
        </w:sectPr>
      </w:pPr>
    </w:p>
    <w:p w14:paraId="71C6A913" w14:textId="77777777" w:rsidR="006B6003" w:rsidRPr="008E7A40" w:rsidRDefault="006B6003" w:rsidP="006B6003">
      <w:pPr>
        <w:pStyle w:val="a3"/>
        <w:ind w:left="426"/>
        <w:jc w:val="right"/>
        <w:rPr>
          <w:b/>
          <w:color w:val="auto"/>
        </w:rPr>
      </w:pPr>
      <w:r w:rsidRPr="008E7A40">
        <w:rPr>
          <w:b/>
          <w:color w:val="auto"/>
        </w:rPr>
        <w:lastRenderedPageBreak/>
        <w:t>ПРИЛОЖЕНИЕ № 3</w:t>
      </w:r>
    </w:p>
    <w:p w14:paraId="6D51455F" w14:textId="77777777" w:rsidR="006B6003" w:rsidRPr="008E7A40" w:rsidRDefault="006B6003" w:rsidP="006B6003">
      <w:pPr>
        <w:pStyle w:val="a3"/>
        <w:ind w:left="426"/>
        <w:jc w:val="right"/>
        <w:rPr>
          <w:color w:val="auto"/>
        </w:rPr>
      </w:pPr>
      <w:r w:rsidRPr="008E7A40">
        <w:rPr>
          <w:color w:val="auto"/>
        </w:rPr>
        <w:t xml:space="preserve">к </w:t>
      </w:r>
      <w:r>
        <w:rPr>
          <w:color w:val="auto"/>
        </w:rPr>
        <w:t>Д</w:t>
      </w:r>
      <w:r w:rsidRPr="008E7A40">
        <w:rPr>
          <w:color w:val="auto"/>
        </w:rPr>
        <w:t xml:space="preserve">оговору № </w:t>
      </w:r>
      <w:r>
        <w:rPr>
          <w:color w:val="auto"/>
        </w:rPr>
        <w:t>_____</w:t>
      </w:r>
      <w:r w:rsidRPr="008E7A40">
        <w:rPr>
          <w:color w:val="auto"/>
        </w:rPr>
        <w:t xml:space="preserve">________ на оказание </w:t>
      </w:r>
      <w:r w:rsidRPr="008E7A40">
        <w:rPr>
          <w:color w:val="auto"/>
        </w:rPr>
        <w:br/>
        <w:t xml:space="preserve">образовательных услуг по дополнительной </w:t>
      </w:r>
      <w:r w:rsidRPr="008E7A40">
        <w:rPr>
          <w:color w:val="auto"/>
        </w:rPr>
        <w:br/>
        <w:t xml:space="preserve">профессиональной программе повышения квалификации </w:t>
      </w:r>
      <w:r w:rsidRPr="008E7A40">
        <w:rPr>
          <w:color w:val="auto"/>
        </w:rPr>
        <w:br/>
        <w:t>от «___» __________ 20</w:t>
      </w:r>
      <w:r>
        <w:rPr>
          <w:color w:val="auto"/>
        </w:rPr>
        <w:t>24</w:t>
      </w:r>
      <w:r w:rsidRPr="008E7A40">
        <w:rPr>
          <w:color w:val="auto"/>
        </w:rPr>
        <w:t xml:space="preserve"> г.</w:t>
      </w:r>
    </w:p>
    <w:p w14:paraId="61DF36EF" w14:textId="77777777" w:rsidR="006B6003" w:rsidRPr="008E7A40" w:rsidRDefault="006B6003" w:rsidP="006B6003">
      <w:pPr>
        <w:tabs>
          <w:tab w:val="left" w:pos="6650"/>
          <w:tab w:val="left" w:pos="6800"/>
          <w:tab w:val="right" w:pos="9215"/>
        </w:tabs>
        <w:suppressAutoHyphens/>
        <w:spacing w:after="0" w:line="240" w:lineRule="auto"/>
        <w:ind w:left="6663" w:hanging="7088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4B4B5E8B" w14:textId="77777777" w:rsidR="006B6003" w:rsidRPr="008E7A40" w:rsidRDefault="006B6003" w:rsidP="006B6003">
      <w:pPr>
        <w:keepNext/>
        <w:jc w:val="center"/>
        <w:outlineLvl w:val="4"/>
        <w:rPr>
          <w:rFonts w:ascii="Times New Roman" w:hAnsi="Times New Roman" w:cs="Times New Roman"/>
          <w:b/>
          <w:sz w:val="24"/>
          <w:szCs w:val="24"/>
        </w:rPr>
      </w:pPr>
      <w:r w:rsidRPr="008E7A40">
        <w:rPr>
          <w:rFonts w:ascii="Times New Roman" w:hAnsi="Times New Roman" w:cs="Times New Roman"/>
          <w:b/>
          <w:sz w:val="24"/>
          <w:szCs w:val="24"/>
        </w:rPr>
        <w:t>ЗАЯВКА</w:t>
      </w:r>
    </w:p>
    <w:p w14:paraId="2576CDAB" w14:textId="77777777" w:rsidR="006B6003" w:rsidRPr="0081139F" w:rsidRDefault="006B6003" w:rsidP="006B6003">
      <w:pPr>
        <w:pStyle w:val="aa"/>
        <w:tabs>
          <w:tab w:val="center" w:pos="4677"/>
          <w:tab w:val="right" w:pos="9355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139F">
        <w:rPr>
          <w:rFonts w:ascii="Times New Roman" w:hAnsi="Times New Roman" w:cs="Times New Roman"/>
          <w:b/>
          <w:sz w:val="24"/>
          <w:szCs w:val="24"/>
        </w:rPr>
        <w:t xml:space="preserve">НА </w:t>
      </w:r>
      <w:proofErr w:type="gramStart"/>
      <w:r w:rsidRPr="0081139F">
        <w:rPr>
          <w:rFonts w:ascii="Times New Roman" w:hAnsi="Times New Roman" w:cs="Times New Roman"/>
          <w:b/>
          <w:sz w:val="24"/>
          <w:szCs w:val="24"/>
        </w:rPr>
        <w:t>ОБУЧЕНИЕ</w:t>
      </w:r>
      <w:proofErr w:type="gramEnd"/>
      <w:r w:rsidRPr="0081139F">
        <w:rPr>
          <w:rFonts w:ascii="Times New Roman" w:hAnsi="Times New Roman" w:cs="Times New Roman"/>
          <w:b/>
          <w:sz w:val="24"/>
          <w:szCs w:val="24"/>
        </w:rPr>
        <w:t xml:space="preserve"> ПО  ДОПОЛНИТЕЛЬНОЙ ПРОФЕССИОНАЛЬНОЙ ПРОГРАММЕ ПОВЫШЕНИЯ КВАЛИФИКАЦИИ</w:t>
      </w:r>
    </w:p>
    <w:p w14:paraId="59BCE46C" w14:textId="77777777" w:rsidR="006B6003" w:rsidRDefault="006B6003" w:rsidP="006B6003">
      <w:pPr>
        <w:keepNext/>
        <w:jc w:val="center"/>
        <w:outlineLvl w:val="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12835"/>
      </w:tblGrid>
      <w:tr w:rsidR="006B6003" w14:paraId="7D9B6311" w14:textId="77777777" w:rsidTr="00927F7C">
        <w:tc>
          <w:tcPr>
            <w:tcW w:w="2235" w:type="dxa"/>
          </w:tcPr>
          <w:p w14:paraId="3E93F221" w14:textId="77777777" w:rsidR="006B6003" w:rsidRDefault="006B6003" w:rsidP="00927F7C">
            <w:pPr>
              <w:keepNext/>
              <w:jc w:val="center"/>
              <w:outlineLvl w:val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программе:</w:t>
            </w:r>
          </w:p>
        </w:tc>
        <w:tc>
          <w:tcPr>
            <w:tcW w:w="12835" w:type="dxa"/>
            <w:tcBorders>
              <w:bottom w:val="single" w:sz="4" w:space="0" w:color="auto"/>
            </w:tcBorders>
          </w:tcPr>
          <w:p w14:paraId="4CBCAF3C" w14:textId="6184AA8B" w:rsidR="006B6003" w:rsidRPr="00D634E0" w:rsidRDefault="006B6003" w:rsidP="00927F7C">
            <w:pPr>
              <w:keepNext/>
              <w:jc w:val="center"/>
              <w:outlineLvl w:val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4E0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FF3A29" w:rsidRPr="00FF3A29">
              <w:rPr>
                <w:rFonts w:ascii="Times New Roman" w:hAnsi="Times New Roman" w:cs="Times New Roman"/>
                <w:b/>
                <w:sz w:val="24"/>
                <w:szCs w:val="24"/>
              </w:rPr>
              <w:t>Противодействие экстремизму в современных условиях</w:t>
            </w:r>
            <w:r w:rsidRPr="00D634E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</w:tbl>
    <w:p w14:paraId="4D346DF3" w14:textId="77777777" w:rsidR="006B6003" w:rsidRPr="009C0315" w:rsidRDefault="006B6003" w:rsidP="006B6003">
      <w:pPr>
        <w:tabs>
          <w:tab w:val="left" w:pos="6650"/>
          <w:tab w:val="left" w:pos="6800"/>
          <w:tab w:val="right" w:pos="9215"/>
        </w:tabs>
        <w:suppressAutoHyphens/>
        <w:spacing w:after="0" w:line="240" w:lineRule="auto"/>
        <w:ind w:left="6663" w:hanging="7088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zh-CN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eastAsia="zh-CN"/>
        </w:rPr>
        <w:t>(наименование образовательной программы)</w:t>
      </w:r>
    </w:p>
    <w:p w14:paraId="6F6AD6F8" w14:textId="77777777" w:rsidR="006B6003" w:rsidRPr="008E7A40" w:rsidRDefault="006B6003" w:rsidP="006B6003">
      <w:pPr>
        <w:tabs>
          <w:tab w:val="left" w:pos="6650"/>
          <w:tab w:val="left" w:pos="6800"/>
          <w:tab w:val="right" w:pos="9215"/>
        </w:tabs>
        <w:suppressAutoHyphens/>
        <w:spacing w:after="0" w:line="240" w:lineRule="auto"/>
        <w:ind w:left="6663" w:hanging="7088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tbl>
      <w:tblPr>
        <w:tblW w:w="15026" w:type="dxa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7" w:type="dxa"/>
        </w:tblCellMar>
        <w:tblLook w:val="04A0" w:firstRow="1" w:lastRow="0" w:firstColumn="1" w:lastColumn="0" w:noHBand="0" w:noVBand="1"/>
      </w:tblPr>
      <w:tblGrid>
        <w:gridCol w:w="374"/>
        <w:gridCol w:w="1866"/>
        <w:gridCol w:w="1446"/>
        <w:gridCol w:w="1559"/>
        <w:gridCol w:w="1276"/>
        <w:gridCol w:w="2126"/>
        <w:gridCol w:w="2410"/>
        <w:gridCol w:w="1843"/>
        <w:gridCol w:w="2126"/>
      </w:tblGrid>
      <w:tr w:rsidR="006B6003" w:rsidRPr="00512976" w14:paraId="34F29648" w14:textId="77777777" w:rsidTr="00927F7C">
        <w:trPr>
          <w:cantSplit/>
          <w:trHeight w:val="1035"/>
        </w:trPr>
        <w:tc>
          <w:tcPr>
            <w:tcW w:w="374" w:type="dxa"/>
          </w:tcPr>
          <w:p w14:paraId="70C5E42C" w14:textId="77777777" w:rsidR="006B6003" w:rsidRPr="00512976" w:rsidRDefault="006B6003" w:rsidP="00927F7C">
            <w:pPr>
              <w:ind w:right="34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12976">
              <w:rPr>
                <w:rFonts w:ascii="Times New Roman" w:hAnsi="Times New Roman" w:cs="Times New Roman"/>
                <w:sz w:val="12"/>
                <w:szCs w:val="12"/>
              </w:rPr>
              <w:t>№</w:t>
            </w:r>
          </w:p>
        </w:tc>
        <w:tc>
          <w:tcPr>
            <w:tcW w:w="1866" w:type="dxa"/>
          </w:tcPr>
          <w:p w14:paraId="72CF6464" w14:textId="77777777" w:rsidR="006B6003" w:rsidRPr="00512976" w:rsidRDefault="006B6003" w:rsidP="00927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976">
              <w:rPr>
                <w:rFonts w:ascii="Times New Roman" w:hAnsi="Times New Roman" w:cs="Times New Roman"/>
                <w:sz w:val="18"/>
                <w:szCs w:val="18"/>
              </w:rPr>
              <w:t>Фамилия, Имя, Отчество (полностью)</w:t>
            </w:r>
          </w:p>
        </w:tc>
        <w:tc>
          <w:tcPr>
            <w:tcW w:w="1446" w:type="dxa"/>
          </w:tcPr>
          <w:p w14:paraId="194B4CA3" w14:textId="77777777" w:rsidR="006B6003" w:rsidRPr="00512976" w:rsidRDefault="006B6003" w:rsidP="00927F7C">
            <w:pPr>
              <w:tabs>
                <w:tab w:val="left" w:pos="1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976">
              <w:rPr>
                <w:rFonts w:ascii="Times New Roman" w:hAnsi="Times New Roman" w:cs="Times New Roman"/>
                <w:sz w:val="18"/>
                <w:szCs w:val="18"/>
              </w:rPr>
              <w:t>Дата рождения (</w:t>
            </w:r>
            <w:proofErr w:type="spellStart"/>
            <w:r w:rsidRPr="00512976">
              <w:rPr>
                <w:rFonts w:ascii="Times New Roman" w:hAnsi="Times New Roman" w:cs="Times New Roman"/>
                <w:sz w:val="18"/>
                <w:szCs w:val="18"/>
              </w:rPr>
              <w:t>дд.мм</w:t>
            </w:r>
            <w:proofErr w:type="gramStart"/>
            <w:r w:rsidRPr="00512976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512976">
              <w:rPr>
                <w:rFonts w:ascii="Times New Roman" w:hAnsi="Times New Roman" w:cs="Times New Roman"/>
                <w:sz w:val="18"/>
                <w:szCs w:val="18"/>
              </w:rPr>
              <w:t>ггг</w:t>
            </w:r>
            <w:proofErr w:type="spellEnd"/>
            <w:r w:rsidRPr="00512976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1559" w:type="dxa"/>
          </w:tcPr>
          <w:p w14:paraId="78C7C9E0" w14:textId="77777777" w:rsidR="006B6003" w:rsidRPr="00512976" w:rsidRDefault="006B6003" w:rsidP="00927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976">
              <w:rPr>
                <w:rFonts w:ascii="Times New Roman" w:hAnsi="Times New Roman" w:cs="Times New Roman"/>
                <w:sz w:val="18"/>
                <w:szCs w:val="18"/>
              </w:rPr>
              <w:t>Уровень образования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12976">
              <w:rPr>
                <w:rFonts w:ascii="Times New Roman" w:hAnsi="Times New Roman" w:cs="Times New Roman"/>
                <w:sz w:val="18"/>
                <w:szCs w:val="18"/>
              </w:rPr>
              <w:t>(высшее/среднее проф.)*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серия и номер диплома**</w:t>
            </w:r>
            <w:r w:rsidRPr="005129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14:paraId="23988D37" w14:textId="77777777" w:rsidR="006B6003" w:rsidRPr="00512976" w:rsidRDefault="006B6003" w:rsidP="00927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976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2126" w:type="dxa"/>
          </w:tcPr>
          <w:p w14:paraId="2E6E2DC1" w14:textId="77777777" w:rsidR="006B6003" w:rsidRPr="00512976" w:rsidRDefault="006B6003" w:rsidP="00927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976">
              <w:rPr>
                <w:rFonts w:ascii="Times New Roman" w:hAnsi="Times New Roman" w:cs="Times New Roman"/>
                <w:sz w:val="18"/>
                <w:szCs w:val="18"/>
              </w:rPr>
              <w:t>Контактный телефон (мобильный)</w:t>
            </w:r>
          </w:p>
        </w:tc>
        <w:tc>
          <w:tcPr>
            <w:tcW w:w="2410" w:type="dxa"/>
          </w:tcPr>
          <w:p w14:paraId="53DE167C" w14:textId="77777777" w:rsidR="006B6003" w:rsidRPr="00512976" w:rsidRDefault="006B6003" w:rsidP="00927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976">
              <w:rPr>
                <w:rFonts w:ascii="Times New Roman" w:hAnsi="Times New Roman" w:cs="Times New Roman"/>
                <w:sz w:val="18"/>
                <w:szCs w:val="18"/>
              </w:rPr>
              <w:t>Адрес личной эл. почты</w:t>
            </w:r>
          </w:p>
          <w:p w14:paraId="0A1176EE" w14:textId="77777777" w:rsidR="006B6003" w:rsidRPr="00512976" w:rsidRDefault="006B6003" w:rsidP="00927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976">
              <w:rPr>
                <w:rFonts w:ascii="Times New Roman" w:hAnsi="Times New Roman" w:cs="Times New Roman"/>
                <w:sz w:val="18"/>
                <w:szCs w:val="18"/>
              </w:rPr>
              <w:t>(для активации личного кабинета)</w:t>
            </w:r>
          </w:p>
        </w:tc>
        <w:tc>
          <w:tcPr>
            <w:tcW w:w="1843" w:type="dxa"/>
          </w:tcPr>
          <w:p w14:paraId="5B0C40CE" w14:textId="77777777" w:rsidR="006B6003" w:rsidRPr="00512976" w:rsidRDefault="006B6003" w:rsidP="00927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СНИЛС*</w:t>
            </w:r>
          </w:p>
        </w:tc>
        <w:tc>
          <w:tcPr>
            <w:tcW w:w="2126" w:type="dxa"/>
          </w:tcPr>
          <w:p w14:paraId="001F0F75" w14:textId="77777777" w:rsidR="006B6003" w:rsidRPr="00512976" w:rsidRDefault="006B6003" w:rsidP="00927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976">
              <w:rPr>
                <w:rFonts w:ascii="Times New Roman" w:hAnsi="Times New Roman" w:cs="Times New Roman"/>
                <w:sz w:val="18"/>
                <w:szCs w:val="18"/>
              </w:rPr>
              <w:t>Срок</w:t>
            </w:r>
          </w:p>
          <w:p w14:paraId="42A0AF34" w14:textId="77777777" w:rsidR="006B6003" w:rsidRPr="00512976" w:rsidRDefault="006B6003" w:rsidP="00927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976">
              <w:rPr>
                <w:rFonts w:ascii="Times New Roman" w:hAnsi="Times New Roman" w:cs="Times New Roman"/>
                <w:sz w:val="18"/>
                <w:szCs w:val="18"/>
              </w:rPr>
              <w:t>обучения</w:t>
            </w:r>
          </w:p>
          <w:p w14:paraId="296E4478" w14:textId="77777777" w:rsidR="006B6003" w:rsidRPr="00512976" w:rsidRDefault="006B6003" w:rsidP="00927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6458B03" w14:textId="77777777" w:rsidR="006B6003" w:rsidRPr="00512976" w:rsidRDefault="006B6003" w:rsidP="00927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6003" w:rsidRPr="00512976" w14:paraId="1F7EE90F" w14:textId="77777777" w:rsidTr="00927F7C">
        <w:trPr>
          <w:cantSplit/>
          <w:trHeight w:val="388"/>
        </w:trPr>
        <w:tc>
          <w:tcPr>
            <w:tcW w:w="374" w:type="dxa"/>
          </w:tcPr>
          <w:p w14:paraId="597C17BB" w14:textId="77777777" w:rsidR="006B6003" w:rsidRPr="00512976" w:rsidRDefault="006B6003" w:rsidP="00927F7C">
            <w:pPr>
              <w:ind w:right="345"/>
              <w:rPr>
                <w:rFonts w:ascii="Times New Roman" w:hAnsi="Times New Roman" w:cs="Times New Roman"/>
                <w:sz w:val="12"/>
                <w:szCs w:val="12"/>
              </w:rPr>
            </w:pPr>
            <w:r w:rsidRPr="00512976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866" w:type="dxa"/>
          </w:tcPr>
          <w:p w14:paraId="08A73708" w14:textId="77777777" w:rsidR="006B6003" w:rsidRPr="00512976" w:rsidRDefault="006B6003" w:rsidP="00927F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6" w:type="dxa"/>
          </w:tcPr>
          <w:p w14:paraId="11F6D612" w14:textId="77777777" w:rsidR="006B6003" w:rsidRPr="00512976" w:rsidRDefault="006B6003" w:rsidP="00927F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57F31CD" w14:textId="77777777" w:rsidR="006B6003" w:rsidRPr="00512976" w:rsidRDefault="006B6003" w:rsidP="00927F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BA66754" w14:textId="77777777" w:rsidR="006B6003" w:rsidRPr="00512976" w:rsidRDefault="006B6003" w:rsidP="00927F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79D6E3E5" w14:textId="77777777" w:rsidR="006B6003" w:rsidRPr="00512976" w:rsidRDefault="006B6003" w:rsidP="00927F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14:paraId="43F1B4FD" w14:textId="77777777" w:rsidR="006B6003" w:rsidRPr="00512976" w:rsidRDefault="006B6003" w:rsidP="00927F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AB91DDC" w14:textId="77777777" w:rsidR="006B6003" w:rsidRPr="00512976" w:rsidRDefault="006B6003" w:rsidP="00927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1ABB537F" w14:textId="77777777" w:rsidR="006B6003" w:rsidRPr="00512976" w:rsidRDefault="006B6003" w:rsidP="00927F7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highlight w:val="yellow"/>
                <w:lang w:val="en-US"/>
              </w:rPr>
            </w:pPr>
          </w:p>
        </w:tc>
      </w:tr>
      <w:tr w:rsidR="006B6003" w:rsidRPr="00512976" w14:paraId="2FAC59CF" w14:textId="77777777" w:rsidTr="00927F7C">
        <w:trPr>
          <w:cantSplit/>
          <w:trHeight w:val="388"/>
        </w:trPr>
        <w:tc>
          <w:tcPr>
            <w:tcW w:w="374" w:type="dxa"/>
          </w:tcPr>
          <w:p w14:paraId="62BFA795" w14:textId="77777777" w:rsidR="006B6003" w:rsidRPr="00512976" w:rsidRDefault="006B6003" w:rsidP="00927F7C">
            <w:pPr>
              <w:ind w:right="345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866" w:type="dxa"/>
          </w:tcPr>
          <w:p w14:paraId="6D8CF5BD" w14:textId="77777777" w:rsidR="006B6003" w:rsidRPr="00512976" w:rsidRDefault="006B6003" w:rsidP="00927F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6" w:type="dxa"/>
          </w:tcPr>
          <w:p w14:paraId="53BC421B" w14:textId="77777777" w:rsidR="006B6003" w:rsidRPr="00512976" w:rsidRDefault="006B6003" w:rsidP="00927F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840D5C1" w14:textId="77777777" w:rsidR="006B6003" w:rsidRPr="00512976" w:rsidRDefault="006B6003" w:rsidP="00927F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A55460C" w14:textId="77777777" w:rsidR="006B6003" w:rsidRPr="00512976" w:rsidRDefault="006B6003" w:rsidP="00927F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646D1ACA" w14:textId="77777777" w:rsidR="006B6003" w:rsidRPr="00512976" w:rsidRDefault="006B6003" w:rsidP="00927F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14:paraId="48A9AED1" w14:textId="77777777" w:rsidR="006B6003" w:rsidRPr="00512976" w:rsidRDefault="006B6003" w:rsidP="00927F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0A4764C" w14:textId="77777777" w:rsidR="006B6003" w:rsidRPr="00512976" w:rsidRDefault="006B6003" w:rsidP="00927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305B0A71" w14:textId="77777777" w:rsidR="006B6003" w:rsidRPr="00512976" w:rsidRDefault="006B6003" w:rsidP="00927F7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highlight w:val="yellow"/>
                <w:lang w:val="en-US"/>
              </w:rPr>
            </w:pPr>
          </w:p>
        </w:tc>
      </w:tr>
    </w:tbl>
    <w:p w14:paraId="01FE1BFE" w14:textId="77777777" w:rsidR="006B6003" w:rsidRDefault="006B6003" w:rsidP="006B6003">
      <w:pPr>
        <w:pStyle w:val="ConsPlusNormal"/>
        <w:rPr>
          <w:rFonts w:ascii="Times New Roman" w:hAnsi="Times New Roman" w:cs="Times New Roman"/>
          <w:b/>
        </w:rPr>
      </w:pPr>
    </w:p>
    <w:p w14:paraId="0C847ED2" w14:textId="77777777" w:rsidR="006B6003" w:rsidRPr="009C0315" w:rsidRDefault="006B6003" w:rsidP="006B6003">
      <w:pPr>
        <w:pStyle w:val="ConsPlusNormal"/>
        <w:rPr>
          <w:rFonts w:ascii="Times New Roman" w:hAnsi="Times New Roman" w:cs="Times New Roman"/>
          <w:b/>
          <w:lang w:eastAsia="zh-CN"/>
        </w:rPr>
      </w:pPr>
      <w:r w:rsidRPr="009C0315">
        <w:rPr>
          <w:rFonts w:ascii="Times New Roman" w:hAnsi="Times New Roman" w:cs="Times New Roman"/>
          <w:b/>
        </w:rPr>
        <w:t xml:space="preserve">*- </w:t>
      </w:r>
      <w:r>
        <w:rPr>
          <w:rFonts w:ascii="Times New Roman" w:hAnsi="Times New Roman" w:cs="Times New Roman"/>
          <w:b/>
        </w:rPr>
        <w:t xml:space="preserve">Сканы Диплома и СНИЛС </w:t>
      </w:r>
      <w:r w:rsidRPr="009C0315">
        <w:rPr>
          <w:rFonts w:ascii="Times New Roman" w:hAnsi="Times New Roman" w:cs="Times New Roman"/>
          <w:b/>
        </w:rPr>
        <w:t xml:space="preserve">необходимо направить </w:t>
      </w:r>
      <w:r>
        <w:rPr>
          <w:rFonts w:ascii="Times New Roman" w:hAnsi="Times New Roman" w:cs="Times New Roman"/>
          <w:b/>
        </w:rPr>
        <w:t xml:space="preserve">Исполнителю по электронной почте </w:t>
      </w:r>
      <w:r w:rsidRPr="002B1FD2">
        <w:rPr>
          <w:rFonts w:ascii="Times New Roman" w:hAnsi="Times New Roman" w:cs="Times New Roman"/>
          <w:b/>
        </w:rPr>
        <w:t>edu@scli.</w:t>
      </w:r>
      <w:r w:rsidRPr="00D634E0">
        <w:rPr>
          <w:rFonts w:ascii="Times New Roman" w:hAnsi="Times New Roman" w:cs="Times New Roman"/>
          <w:b/>
        </w:rPr>
        <w:t>ru.</w:t>
      </w:r>
    </w:p>
    <w:p w14:paraId="520203D3" w14:textId="77777777" w:rsidR="006B6003" w:rsidRPr="00A82804" w:rsidRDefault="006B6003" w:rsidP="006B6003">
      <w:pPr>
        <w:pStyle w:val="ConsPlusNormal"/>
        <w:rPr>
          <w:rFonts w:ascii="Times New Roman" w:hAnsi="Times New Roman" w:cs="Times New Roman"/>
          <w:b/>
          <w:lang w:eastAsia="zh-CN"/>
        </w:rPr>
      </w:pPr>
      <w:r w:rsidRPr="00A82804">
        <w:rPr>
          <w:rFonts w:ascii="Times New Roman" w:hAnsi="Times New Roman" w:cs="Times New Roman"/>
          <w:b/>
          <w:lang w:eastAsia="zh-CN"/>
        </w:rPr>
        <w:t xml:space="preserve">** В случае не соответствия фамилии слушателя с указанной в дипломе, необходимо прислать скан свидетельства о </w:t>
      </w:r>
      <w:proofErr w:type="gramStart"/>
      <w:r w:rsidRPr="00A82804">
        <w:rPr>
          <w:rFonts w:ascii="Times New Roman" w:hAnsi="Times New Roman" w:cs="Times New Roman"/>
          <w:b/>
          <w:lang w:eastAsia="zh-CN"/>
        </w:rPr>
        <w:t>браке</w:t>
      </w:r>
      <w:proofErr w:type="gramEnd"/>
      <w:r w:rsidRPr="00A82804">
        <w:rPr>
          <w:rFonts w:ascii="Times New Roman" w:hAnsi="Times New Roman" w:cs="Times New Roman"/>
          <w:b/>
          <w:lang w:eastAsia="zh-CN"/>
        </w:rPr>
        <w:t>/о перемене фамилии</w:t>
      </w:r>
    </w:p>
    <w:tbl>
      <w:tblPr>
        <w:tblW w:w="16977" w:type="dxa"/>
        <w:tblLayout w:type="fixed"/>
        <w:tblLook w:val="0000" w:firstRow="0" w:lastRow="0" w:firstColumn="0" w:lastColumn="0" w:noHBand="0" w:noVBand="0"/>
      </w:tblPr>
      <w:tblGrid>
        <w:gridCol w:w="8755"/>
        <w:gridCol w:w="8222"/>
      </w:tblGrid>
      <w:tr w:rsidR="006B6003" w:rsidRPr="008E7A40" w14:paraId="65711ED2" w14:textId="77777777" w:rsidTr="00927F7C">
        <w:tc>
          <w:tcPr>
            <w:tcW w:w="8755" w:type="dxa"/>
          </w:tcPr>
          <w:p w14:paraId="325995B4" w14:textId="77777777" w:rsidR="006B6003" w:rsidRDefault="006B6003" w:rsidP="00927F7C">
            <w:pPr>
              <w:pStyle w:val="a3"/>
              <w:spacing w:after="0"/>
              <w:rPr>
                <w:b/>
                <w:color w:val="auto"/>
              </w:rPr>
            </w:pPr>
          </w:p>
          <w:p w14:paraId="31D0DFB3" w14:textId="77777777" w:rsidR="006B6003" w:rsidRPr="008E7A40" w:rsidRDefault="006B6003" w:rsidP="00927F7C">
            <w:pPr>
              <w:pStyle w:val="a3"/>
              <w:spacing w:after="0"/>
              <w:rPr>
                <w:b/>
                <w:color w:val="auto"/>
              </w:rPr>
            </w:pPr>
          </w:p>
          <w:p w14:paraId="3522B08B" w14:textId="77777777" w:rsidR="006B6003" w:rsidRPr="008E7A40" w:rsidRDefault="006B6003" w:rsidP="00927F7C">
            <w:pPr>
              <w:pStyle w:val="a3"/>
              <w:spacing w:after="0"/>
              <w:rPr>
                <w:b/>
                <w:color w:val="auto"/>
              </w:rPr>
            </w:pPr>
            <w:r w:rsidRPr="008E7A40">
              <w:rPr>
                <w:b/>
                <w:color w:val="auto"/>
              </w:rPr>
              <w:t>ЗАКАЗЧИК</w:t>
            </w:r>
          </w:p>
          <w:p w14:paraId="0EDB8829" w14:textId="77777777" w:rsidR="006B6003" w:rsidRPr="008E7A40" w:rsidRDefault="006B6003" w:rsidP="00927F7C">
            <w:pPr>
              <w:pStyle w:val="a3"/>
              <w:spacing w:after="0"/>
              <w:rPr>
                <w:color w:val="auto"/>
              </w:rPr>
            </w:pPr>
            <w:r>
              <w:rPr>
                <w:color w:val="auto"/>
              </w:rPr>
              <w:t>___________________________</w:t>
            </w:r>
          </w:p>
          <w:p w14:paraId="17034133" w14:textId="77777777" w:rsidR="006B6003" w:rsidRDefault="006B6003" w:rsidP="00927F7C">
            <w:pPr>
              <w:pStyle w:val="a3"/>
              <w:spacing w:after="0"/>
              <w:rPr>
                <w:color w:val="auto"/>
              </w:rPr>
            </w:pPr>
          </w:p>
          <w:p w14:paraId="72E8ECC2" w14:textId="77777777" w:rsidR="006B6003" w:rsidRPr="008E7A40" w:rsidRDefault="006B6003" w:rsidP="00927F7C">
            <w:pPr>
              <w:pStyle w:val="a3"/>
              <w:spacing w:after="0"/>
              <w:rPr>
                <w:color w:val="auto"/>
              </w:rPr>
            </w:pPr>
          </w:p>
          <w:p w14:paraId="6CCFC742" w14:textId="77777777" w:rsidR="006B6003" w:rsidRPr="008E7A40" w:rsidRDefault="006B6003" w:rsidP="00927F7C">
            <w:pPr>
              <w:pStyle w:val="a3"/>
              <w:spacing w:after="0"/>
              <w:rPr>
                <w:color w:val="auto"/>
              </w:rPr>
            </w:pPr>
            <w:r w:rsidRPr="008E7A40">
              <w:rPr>
                <w:color w:val="auto"/>
              </w:rPr>
              <w:t>_____________________/</w:t>
            </w:r>
            <w:r>
              <w:rPr>
                <w:color w:val="auto"/>
              </w:rPr>
              <w:t>__.__._____________</w:t>
            </w:r>
            <w:r w:rsidRPr="008E7A40">
              <w:rPr>
                <w:color w:val="auto"/>
              </w:rPr>
              <w:t xml:space="preserve"> /</w:t>
            </w:r>
          </w:p>
        </w:tc>
        <w:tc>
          <w:tcPr>
            <w:tcW w:w="8222" w:type="dxa"/>
          </w:tcPr>
          <w:p w14:paraId="7A1C27AF" w14:textId="77777777" w:rsidR="006B6003" w:rsidRDefault="006B6003" w:rsidP="00927F7C">
            <w:pPr>
              <w:pStyle w:val="a3"/>
              <w:spacing w:after="0"/>
              <w:rPr>
                <w:b/>
                <w:color w:val="auto"/>
              </w:rPr>
            </w:pPr>
          </w:p>
          <w:p w14:paraId="252B5664" w14:textId="77777777" w:rsidR="006B6003" w:rsidRPr="008E7A40" w:rsidRDefault="006B6003" w:rsidP="00927F7C">
            <w:pPr>
              <w:pStyle w:val="a3"/>
              <w:spacing w:after="0"/>
              <w:rPr>
                <w:b/>
                <w:color w:val="auto"/>
              </w:rPr>
            </w:pPr>
          </w:p>
          <w:p w14:paraId="0A9E10E0" w14:textId="77777777" w:rsidR="006B6003" w:rsidRPr="008E7A40" w:rsidRDefault="006B6003" w:rsidP="00927F7C">
            <w:pPr>
              <w:pStyle w:val="a3"/>
              <w:spacing w:after="0"/>
              <w:rPr>
                <w:b/>
                <w:color w:val="auto"/>
              </w:rPr>
            </w:pPr>
            <w:r w:rsidRPr="008E7A40">
              <w:rPr>
                <w:b/>
                <w:color w:val="auto"/>
              </w:rPr>
              <w:t>ИСПОЛНИТЕЛЬ</w:t>
            </w:r>
          </w:p>
          <w:p w14:paraId="6CFA0CFB" w14:textId="77777777" w:rsidR="006B6003" w:rsidRPr="0070428F" w:rsidRDefault="006B6003" w:rsidP="00927F7C">
            <w:pPr>
              <w:pStyle w:val="a3"/>
              <w:spacing w:after="0"/>
              <w:rPr>
                <w:b/>
                <w:color w:val="auto"/>
              </w:rPr>
            </w:pPr>
            <w:r w:rsidRPr="0070428F">
              <w:rPr>
                <w:b/>
                <w:color w:val="auto"/>
              </w:rPr>
              <w:t xml:space="preserve">Начальник управления экономики </w:t>
            </w:r>
          </w:p>
          <w:p w14:paraId="4FD0EE72" w14:textId="77777777" w:rsidR="006B6003" w:rsidRPr="008E7A40" w:rsidRDefault="006B6003" w:rsidP="00927F7C">
            <w:pPr>
              <w:pStyle w:val="a3"/>
              <w:spacing w:after="0"/>
              <w:rPr>
                <w:b/>
                <w:color w:val="auto"/>
              </w:rPr>
            </w:pPr>
            <w:r w:rsidRPr="0070428F">
              <w:rPr>
                <w:b/>
                <w:color w:val="auto"/>
              </w:rPr>
              <w:t>и материально-технического обеспечения</w:t>
            </w:r>
          </w:p>
          <w:p w14:paraId="1D586F98" w14:textId="77777777" w:rsidR="006B6003" w:rsidRPr="008E7A40" w:rsidRDefault="006B6003" w:rsidP="00927F7C">
            <w:pPr>
              <w:pStyle w:val="a3"/>
              <w:spacing w:after="0"/>
              <w:rPr>
                <w:color w:val="auto"/>
              </w:rPr>
            </w:pPr>
          </w:p>
          <w:p w14:paraId="64BDEE70" w14:textId="77777777" w:rsidR="006B6003" w:rsidRPr="008E7A40" w:rsidRDefault="006B6003" w:rsidP="00927F7C">
            <w:pPr>
              <w:pStyle w:val="a3"/>
              <w:spacing w:after="0"/>
              <w:rPr>
                <w:color w:val="auto"/>
              </w:rPr>
            </w:pPr>
            <w:r w:rsidRPr="008E7A40">
              <w:rPr>
                <w:color w:val="auto"/>
              </w:rPr>
              <w:t>________________________ /</w:t>
            </w:r>
            <w:r>
              <w:rPr>
                <w:color w:val="auto"/>
              </w:rPr>
              <w:t xml:space="preserve">О.К. </w:t>
            </w:r>
            <w:proofErr w:type="spellStart"/>
            <w:r>
              <w:rPr>
                <w:color w:val="auto"/>
              </w:rPr>
              <w:t>Алтунин</w:t>
            </w:r>
            <w:proofErr w:type="spellEnd"/>
            <w:r w:rsidRPr="008E7A40">
              <w:rPr>
                <w:color w:val="auto"/>
              </w:rPr>
              <w:t>/</w:t>
            </w:r>
          </w:p>
        </w:tc>
      </w:tr>
    </w:tbl>
    <w:p w14:paraId="3FB839DA" w14:textId="77777777" w:rsidR="006B6003" w:rsidRPr="00A82804" w:rsidRDefault="006B6003" w:rsidP="006B6003">
      <w:pPr>
        <w:pStyle w:val="ConsPlusNormal"/>
        <w:rPr>
          <w:rFonts w:ascii="Times New Roman" w:hAnsi="Times New Roman" w:cs="Times New Roman"/>
          <w:b/>
          <w:lang w:eastAsia="zh-CN"/>
        </w:rPr>
      </w:pPr>
    </w:p>
    <w:p w14:paraId="74969865" w14:textId="3838D6A1" w:rsidR="00240C39" w:rsidRPr="008E7A40" w:rsidRDefault="00240C39" w:rsidP="006B6003">
      <w:pPr>
        <w:pStyle w:val="a3"/>
        <w:ind w:left="426"/>
        <w:jc w:val="right"/>
        <w:rPr>
          <w:b/>
          <w:lang w:eastAsia="zh-CN"/>
        </w:rPr>
      </w:pPr>
    </w:p>
    <w:p w14:paraId="50615F17" w14:textId="77777777" w:rsidR="00240C39" w:rsidRPr="008E7A40" w:rsidRDefault="00240C39" w:rsidP="00240C39">
      <w:pPr>
        <w:pStyle w:val="ConsPlusNormal"/>
        <w:rPr>
          <w:rFonts w:ascii="Times New Roman" w:hAnsi="Times New Roman" w:cs="Times New Roman"/>
          <w:b/>
          <w:sz w:val="24"/>
          <w:szCs w:val="24"/>
          <w:lang w:eastAsia="zh-CN"/>
        </w:rPr>
        <w:sectPr w:rsidR="00240C39" w:rsidRPr="008E7A40" w:rsidSect="00D552D1">
          <w:footerReference w:type="even" r:id="rId12"/>
          <w:footerReference w:type="default" r:id="rId13"/>
          <w:pgSz w:w="16838" w:h="11906" w:orient="landscape"/>
          <w:pgMar w:top="567" w:right="992" w:bottom="1134" w:left="992" w:header="284" w:footer="0" w:gutter="0"/>
          <w:cols w:space="720"/>
          <w:noEndnote/>
          <w:titlePg/>
          <w:docGrid w:linePitch="299"/>
        </w:sectPr>
      </w:pPr>
    </w:p>
    <w:p w14:paraId="4289CDB2" w14:textId="77777777" w:rsidR="00240C39" w:rsidRPr="00F35719" w:rsidRDefault="00240C39" w:rsidP="00240C39">
      <w:pPr>
        <w:pStyle w:val="a3"/>
        <w:spacing w:after="0" w:line="240" w:lineRule="auto"/>
        <w:ind w:left="426"/>
        <w:jc w:val="right"/>
        <w:rPr>
          <w:b/>
          <w:color w:val="auto"/>
          <w:sz w:val="20"/>
          <w:szCs w:val="20"/>
        </w:rPr>
      </w:pPr>
      <w:r w:rsidRPr="00F35719">
        <w:rPr>
          <w:b/>
          <w:color w:val="auto"/>
          <w:sz w:val="20"/>
          <w:szCs w:val="20"/>
        </w:rPr>
        <w:lastRenderedPageBreak/>
        <w:t>ПРИЛОЖЕНИЕ № 4</w:t>
      </w:r>
    </w:p>
    <w:p w14:paraId="3BA5056C" w14:textId="77777777" w:rsidR="00240C39" w:rsidRPr="00240C39" w:rsidRDefault="00240C39" w:rsidP="00240C39">
      <w:pPr>
        <w:pStyle w:val="a3"/>
        <w:spacing w:after="0" w:line="240" w:lineRule="auto"/>
        <w:ind w:left="426"/>
        <w:jc w:val="right"/>
        <w:rPr>
          <w:color w:val="auto"/>
        </w:rPr>
      </w:pPr>
      <w:r w:rsidRPr="00240C39">
        <w:rPr>
          <w:color w:val="auto"/>
        </w:rPr>
        <w:t xml:space="preserve">к Договору № _____________ на оказание </w:t>
      </w:r>
      <w:r w:rsidRPr="00240C39">
        <w:rPr>
          <w:color w:val="auto"/>
        </w:rPr>
        <w:br/>
        <w:t xml:space="preserve">образовательных услуг по дополнительной </w:t>
      </w:r>
      <w:r w:rsidRPr="00240C39">
        <w:rPr>
          <w:color w:val="auto"/>
        </w:rPr>
        <w:br/>
        <w:t xml:space="preserve">профессиональной программе повышения квалификации </w:t>
      </w:r>
      <w:r w:rsidRPr="00240C39">
        <w:rPr>
          <w:color w:val="auto"/>
        </w:rPr>
        <w:br/>
        <w:t>от «___» __________ 2024 г.</w:t>
      </w:r>
    </w:p>
    <w:p w14:paraId="44CDDF52" w14:textId="77777777" w:rsidR="00240C39" w:rsidRPr="001517EE" w:rsidRDefault="00240C39" w:rsidP="00240C39">
      <w:pPr>
        <w:tabs>
          <w:tab w:val="left" w:pos="6590"/>
          <w:tab w:val="left" w:pos="6860"/>
          <w:tab w:val="right" w:pos="9215"/>
        </w:tabs>
        <w:suppressAutoHyphens/>
        <w:spacing w:after="0" w:line="240" w:lineRule="auto"/>
        <w:ind w:left="6663" w:hanging="7088"/>
        <w:jc w:val="right"/>
        <w:rPr>
          <w:rFonts w:ascii="Times New Roman" w:hAnsi="Times New Roman" w:cs="Times New Roman"/>
          <w:sz w:val="24"/>
          <w:szCs w:val="24"/>
        </w:rPr>
      </w:pPr>
    </w:p>
    <w:p w14:paraId="28FD1386" w14:textId="77777777" w:rsidR="00240C39" w:rsidRPr="001517EE" w:rsidRDefault="00240C39" w:rsidP="00240C39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 w:cs="Times New Roman"/>
          <w:sz w:val="24"/>
          <w:szCs w:val="24"/>
        </w:rPr>
      </w:pPr>
      <w:r w:rsidRPr="001517EE">
        <w:rPr>
          <w:rFonts w:ascii="Times New Roman" w:hAnsi="Times New Roman" w:cs="Times New Roman"/>
          <w:sz w:val="24"/>
          <w:szCs w:val="24"/>
        </w:rPr>
        <w:t>Директору федерального бюджетного учреждения «Научный центр правовой информации при Министерстве юстиции Российской Федерации» (ФБУ НЦПИ при Минюсте России)</w:t>
      </w:r>
    </w:p>
    <w:p w14:paraId="0FE2C124" w14:textId="77777777" w:rsidR="00240C39" w:rsidRPr="001517EE" w:rsidRDefault="00240C39" w:rsidP="00240C39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1517EE">
        <w:rPr>
          <w:rFonts w:ascii="Times New Roman" w:hAnsi="Times New Roman" w:cs="Times New Roman"/>
          <w:sz w:val="24"/>
          <w:szCs w:val="24"/>
        </w:rPr>
        <w:t>Е.Н. Честнову</w:t>
      </w:r>
    </w:p>
    <w:p w14:paraId="0918442B" w14:textId="77777777" w:rsidR="00240C39" w:rsidRPr="001517EE" w:rsidRDefault="00240C39" w:rsidP="00240C39">
      <w:pPr>
        <w:tabs>
          <w:tab w:val="left" w:pos="9229"/>
        </w:tabs>
        <w:spacing w:after="0" w:line="240" w:lineRule="auto"/>
        <w:ind w:left="5387" w:right="-1"/>
        <w:rPr>
          <w:rFonts w:ascii="Times New Roman" w:hAnsi="Times New Roman" w:cs="Times New Roman"/>
          <w:sz w:val="24"/>
          <w:szCs w:val="24"/>
        </w:rPr>
      </w:pPr>
      <w:r w:rsidRPr="001517EE">
        <w:rPr>
          <w:rFonts w:ascii="Times New Roman" w:hAnsi="Times New Roman" w:cs="Times New Roman"/>
          <w:sz w:val="24"/>
          <w:szCs w:val="24"/>
        </w:rPr>
        <w:t>от ______________________________</w:t>
      </w:r>
      <w:r w:rsidRPr="001517EE">
        <w:rPr>
          <w:rFonts w:ascii="Times New Roman" w:hAnsi="Times New Roman" w:cs="Times New Roman"/>
          <w:sz w:val="24"/>
          <w:szCs w:val="24"/>
        </w:rPr>
        <w:tab/>
      </w:r>
    </w:p>
    <w:p w14:paraId="02FBE10B" w14:textId="77777777" w:rsidR="00240C39" w:rsidRPr="001517EE" w:rsidRDefault="00240C39" w:rsidP="00240C3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  <w:vertAlign w:val="superscript"/>
        </w:rPr>
      </w:pPr>
      <w:r w:rsidRPr="001517EE">
        <w:rPr>
          <w:rFonts w:ascii="Times New Roman" w:hAnsi="Times New Roman" w:cs="Times New Roman"/>
          <w:sz w:val="24"/>
          <w:szCs w:val="24"/>
        </w:rPr>
        <w:tab/>
      </w:r>
      <w:r w:rsidRPr="001517EE">
        <w:rPr>
          <w:rFonts w:ascii="Times New Roman" w:hAnsi="Times New Roman" w:cs="Times New Roman"/>
          <w:sz w:val="24"/>
          <w:szCs w:val="24"/>
        </w:rPr>
        <w:tab/>
      </w:r>
      <w:r w:rsidRPr="001517EE">
        <w:rPr>
          <w:rFonts w:ascii="Times New Roman" w:hAnsi="Times New Roman" w:cs="Times New Roman"/>
          <w:sz w:val="24"/>
          <w:szCs w:val="24"/>
        </w:rPr>
        <w:tab/>
      </w:r>
      <w:r w:rsidRPr="001517EE">
        <w:rPr>
          <w:rFonts w:ascii="Times New Roman" w:hAnsi="Times New Roman" w:cs="Times New Roman"/>
          <w:sz w:val="24"/>
          <w:szCs w:val="24"/>
        </w:rPr>
        <w:tab/>
      </w:r>
      <w:r w:rsidRPr="001517EE">
        <w:rPr>
          <w:rFonts w:ascii="Times New Roman" w:hAnsi="Times New Roman" w:cs="Times New Roman"/>
          <w:sz w:val="24"/>
          <w:szCs w:val="24"/>
        </w:rPr>
        <w:tab/>
      </w:r>
      <w:r w:rsidRPr="001517EE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1517EE">
        <w:rPr>
          <w:rFonts w:ascii="Times New Roman" w:hAnsi="Times New Roman" w:cs="Times New Roman"/>
          <w:sz w:val="24"/>
          <w:szCs w:val="24"/>
          <w:vertAlign w:val="superscript"/>
        </w:rPr>
        <w:t xml:space="preserve"> ФИО </w:t>
      </w:r>
      <w:proofErr w:type="gramStart"/>
      <w:r w:rsidRPr="001517EE">
        <w:rPr>
          <w:rFonts w:ascii="Times New Roman" w:hAnsi="Times New Roman" w:cs="Times New Roman"/>
          <w:sz w:val="24"/>
          <w:szCs w:val="24"/>
          <w:vertAlign w:val="superscript"/>
        </w:rPr>
        <w:t>обучающегося</w:t>
      </w:r>
      <w:proofErr w:type="gramEnd"/>
    </w:p>
    <w:p w14:paraId="13F5180C" w14:textId="77777777" w:rsidR="00240C39" w:rsidRPr="001517EE" w:rsidRDefault="00240C39" w:rsidP="00240C3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3CA84EEA" w14:textId="77777777" w:rsidR="00240C39" w:rsidRPr="001517EE" w:rsidRDefault="00240C39" w:rsidP="00240C3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517EE">
        <w:rPr>
          <w:rFonts w:ascii="Times New Roman" w:hAnsi="Times New Roman" w:cs="Times New Roman"/>
          <w:b/>
          <w:bCs/>
          <w:i/>
          <w:sz w:val="24"/>
          <w:szCs w:val="24"/>
        </w:rPr>
        <w:t>Согласие на обработку и размещение персональных данных</w:t>
      </w:r>
    </w:p>
    <w:p w14:paraId="1FE84D96" w14:textId="77777777" w:rsidR="00240C39" w:rsidRPr="001517EE" w:rsidRDefault="00240C39" w:rsidP="00240C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17EE">
        <w:rPr>
          <w:rFonts w:ascii="Times New Roman" w:hAnsi="Times New Roman" w:cs="Times New Roman"/>
          <w:sz w:val="24"/>
          <w:szCs w:val="24"/>
        </w:rPr>
        <w:t>Я,____________________________________________________________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1517EE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DF54085" w14:textId="77777777" w:rsidR="00240C39" w:rsidRPr="001517EE" w:rsidRDefault="00240C39" w:rsidP="00240C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Pr="001517EE">
        <w:rPr>
          <w:rFonts w:ascii="Times New Roman" w:hAnsi="Times New Roman" w:cs="Times New Roman"/>
          <w:sz w:val="24"/>
          <w:szCs w:val="24"/>
          <w:vertAlign w:val="superscript"/>
        </w:rPr>
        <w:t>Ф.И.О.)</w:t>
      </w:r>
    </w:p>
    <w:p w14:paraId="34B8FDAB" w14:textId="77777777" w:rsidR="00240C39" w:rsidRPr="00240C39" w:rsidRDefault="00240C39" w:rsidP="00240C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0C39">
        <w:rPr>
          <w:rFonts w:ascii="Times New Roman" w:hAnsi="Times New Roman" w:cs="Times New Roman"/>
          <w:sz w:val="26"/>
          <w:szCs w:val="26"/>
        </w:rPr>
        <w:t xml:space="preserve">Предоставляю  ФБУ НЦПИ при Минюсте России (местонахождение:   125438, г. Москва, ул. </w:t>
      </w:r>
      <w:proofErr w:type="spellStart"/>
      <w:r w:rsidRPr="00240C39">
        <w:rPr>
          <w:rFonts w:ascii="Times New Roman" w:hAnsi="Times New Roman" w:cs="Times New Roman"/>
          <w:sz w:val="26"/>
          <w:szCs w:val="26"/>
        </w:rPr>
        <w:t>Михалковская</w:t>
      </w:r>
      <w:proofErr w:type="spellEnd"/>
      <w:r w:rsidRPr="00240C39">
        <w:rPr>
          <w:rFonts w:ascii="Times New Roman" w:hAnsi="Times New Roman" w:cs="Times New Roman"/>
          <w:sz w:val="26"/>
          <w:szCs w:val="26"/>
        </w:rPr>
        <w:t xml:space="preserve">,  д. 65, к.1, ОГРН 1037739289224, ИНН7711012743) (далее — Оператор), свои персональные данные в целях </w:t>
      </w:r>
      <w:proofErr w:type="gramStart"/>
      <w:r w:rsidRPr="00240C39">
        <w:rPr>
          <w:rFonts w:ascii="Times New Roman" w:hAnsi="Times New Roman" w:cs="Times New Roman"/>
          <w:sz w:val="26"/>
          <w:szCs w:val="26"/>
        </w:rPr>
        <w:t>обучения по программе</w:t>
      </w:r>
      <w:proofErr w:type="gramEnd"/>
      <w:r w:rsidRPr="00240C39">
        <w:rPr>
          <w:rFonts w:ascii="Times New Roman" w:hAnsi="Times New Roman" w:cs="Times New Roman"/>
          <w:sz w:val="26"/>
          <w:szCs w:val="26"/>
        </w:rPr>
        <w:t xml:space="preserve"> дополнительного профессионального образования, заключения договора, а также в целях обеспечения выполнения требований законодательства при организации и прохождении обучения:</w:t>
      </w:r>
    </w:p>
    <w:p w14:paraId="37E84A4F" w14:textId="77777777" w:rsidR="00240C39" w:rsidRPr="00240C39" w:rsidRDefault="00240C39" w:rsidP="00240C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0C39">
        <w:rPr>
          <w:rFonts w:ascii="Times New Roman" w:hAnsi="Times New Roman" w:cs="Times New Roman"/>
          <w:sz w:val="26"/>
          <w:szCs w:val="26"/>
        </w:rPr>
        <w:t>Моими персональными данными является любая информация, относящаяся ко мне как к физическому лицу (субъекту персональных данных):</w:t>
      </w:r>
    </w:p>
    <w:p w14:paraId="65779396" w14:textId="77777777" w:rsidR="00240C39" w:rsidRPr="00240C39" w:rsidRDefault="00240C39" w:rsidP="00240C39">
      <w:pPr>
        <w:numPr>
          <w:ilvl w:val="0"/>
          <w:numId w:val="2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</w:pPr>
      <w:proofErr w:type="spellStart"/>
      <w:r w:rsidRPr="00240C39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>фамилия</w:t>
      </w:r>
      <w:proofErr w:type="spellEnd"/>
      <w:r w:rsidRPr="00240C39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 xml:space="preserve">, </w:t>
      </w:r>
      <w:proofErr w:type="spellStart"/>
      <w:r w:rsidRPr="00240C39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>имя</w:t>
      </w:r>
      <w:proofErr w:type="spellEnd"/>
      <w:r w:rsidRPr="00240C39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 xml:space="preserve">, </w:t>
      </w:r>
      <w:proofErr w:type="spellStart"/>
      <w:r w:rsidRPr="00240C39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>отчество</w:t>
      </w:r>
      <w:proofErr w:type="spellEnd"/>
      <w:r w:rsidRPr="00240C39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>;</w:t>
      </w:r>
    </w:p>
    <w:p w14:paraId="3765C7FF" w14:textId="77777777" w:rsidR="00240C39" w:rsidRPr="00240C39" w:rsidRDefault="00240C39" w:rsidP="00240C39">
      <w:pPr>
        <w:numPr>
          <w:ilvl w:val="0"/>
          <w:numId w:val="2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</w:pPr>
      <w:r w:rsidRPr="00240C39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год, месяц, число и место рождения;</w:t>
      </w:r>
    </w:p>
    <w:p w14:paraId="56B647B2" w14:textId="77777777" w:rsidR="00240C39" w:rsidRPr="00240C39" w:rsidRDefault="00240C39" w:rsidP="00240C39">
      <w:pPr>
        <w:numPr>
          <w:ilvl w:val="0"/>
          <w:numId w:val="2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</w:pPr>
      <w:proofErr w:type="spellStart"/>
      <w:r w:rsidRPr="00240C39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>гражданство</w:t>
      </w:r>
      <w:proofErr w:type="spellEnd"/>
      <w:r w:rsidRPr="00240C39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>;</w:t>
      </w:r>
    </w:p>
    <w:p w14:paraId="29E94B23" w14:textId="77777777" w:rsidR="00240C39" w:rsidRPr="00240C39" w:rsidRDefault="00240C39" w:rsidP="00240C39">
      <w:pPr>
        <w:numPr>
          <w:ilvl w:val="0"/>
          <w:numId w:val="2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</w:pPr>
      <w:proofErr w:type="spellStart"/>
      <w:r w:rsidRPr="00240C39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>документы</w:t>
      </w:r>
      <w:proofErr w:type="spellEnd"/>
      <w:r w:rsidRPr="00240C39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 xml:space="preserve">, </w:t>
      </w:r>
      <w:proofErr w:type="spellStart"/>
      <w:r w:rsidRPr="00240C39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>удостоверяющие</w:t>
      </w:r>
      <w:proofErr w:type="spellEnd"/>
      <w:r w:rsidRPr="00240C39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 xml:space="preserve"> </w:t>
      </w:r>
      <w:proofErr w:type="spellStart"/>
      <w:r w:rsidRPr="00240C39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>личность</w:t>
      </w:r>
      <w:proofErr w:type="spellEnd"/>
      <w:r w:rsidRPr="00240C39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>;</w:t>
      </w:r>
    </w:p>
    <w:p w14:paraId="75F43E86" w14:textId="77777777" w:rsidR="00240C39" w:rsidRPr="00240C39" w:rsidRDefault="00240C39" w:rsidP="00240C39">
      <w:pPr>
        <w:numPr>
          <w:ilvl w:val="0"/>
          <w:numId w:val="2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</w:pPr>
      <w:proofErr w:type="spellStart"/>
      <w:r w:rsidRPr="00240C39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>идентификационный</w:t>
      </w:r>
      <w:proofErr w:type="spellEnd"/>
      <w:r w:rsidRPr="00240C39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 xml:space="preserve"> </w:t>
      </w:r>
      <w:proofErr w:type="spellStart"/>
      <w:r w:rsidRPr="00240C39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>номер</w:t>
      </w:r>
      <w:proofErr w:type="spellEnd"/>
      <w:r w:rsidRPr="00240C39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 xml:space="preserve"> </w:t>
      </w:r>
      <w:proofErr w:type="spellStart"/>
      <w:r w:rsidRPr="00240C39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>налогоплательщика</w:t>
      </w:r>
      <w:proofErr w:type="spellEnd"/>
      <w:r w:rsidRPr="00240C39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>;</w:t>
      </w:r>
    </w:p>
    <w:p w14:paraId="360F9F74" w14:textId="77777777" w:rsidR="00240C39" w:rsidRPr="00240C39" w:rsidRDefault="00240C39" w:rsidP="00240C39">
      <w:pPr>
        <w:numPr>
          <w:ilvl w:val="0"/>
          <w:numId w:val="2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</w:pPr>
      <w:r w:rsidRPr="00240C39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страховой номер индивидуального лицевого счета;</w:t>
      </w:r>
    </w:p>
    <w:p w14:paraId="1064F9E3" w14:textId="77777777" w:rsidR="00240C39" w:rsidRPr="00240C39" w:rsidRDefault="00240C39" w:rsidP="00240C39">
      <w:pPr>
        <w:numPr>
          <w:ilvl w:val="0"/>
          <w:numId w:val="2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</w:pPr>
      <w:r w:rsidRPr="00240C39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адреса фактического места проживания и регистрации по месту жительства;</w:t>
      </w:r>
    </w:p>
    <w:p w14:paraId="0CD33DA7" w14:textId="77777777" w:rsidR="00240C39" w:rsidRPr="00240C39" w:rsidRDefault="00240C39" w:rsidP="00240C39">
      <w:pPr>
        <w:numPr>
          <w:ilvl w:val="0"/>
          <w:numId w:val="2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</w:pPr>
      <w:proofErr w:type="spellStart"/>
      <w:r w:rsidRPr="00240C39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>почтовые</w:t>
      </w:r>
      <w:proofErr w:type="spellEnd"/>
      <w:r w:rsidRPr="00240C39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 xml:space="preserve"> и </w:t>
      </w:r>
      <w:proofErr w:type="spellStart"/>
      <w:r w:rsidRPr="00240C39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>электронные</w:t>
      </w:r>
      <w:proofErr w:type="spellEnd"/>
      <w:r w:rsidRPr="00240C39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 xml:space="preserve"> </w:t>
      </w:r>
      <w:proofErr w:type="spellStart"/>
      <w:r w:rsidRPr="00240C39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>адреса</w:t>
      </w:r>
      <w:proofErr w:type="spellEnd"/>
      <w:r w:rsidRPr="00240C39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>;</w:t>
      </w:r>
    </w:p>
    <w:p w14:paraId="1EF0EE63" w14:textId="77777777" w:rsidR="00240C39" w:rsidRPr="00240C39" w:rsidRDefault="00240C39" w:rsidP="00240C39">
      <w:pPr>
        <w:numPr>
          <w:ilvl w:val="0"/>
          <w:numId w:val="2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</w:pPr>
      <w:proofErr w:type="spellStart"/>
      <w:r w:rsidRPr="00240C39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>номера</w:t>
      </w:r>
      <w:proofErr w:type="spellEnd"/>
      <w:r w:rsidRPr="00240C39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 xml:space="preserve"> </w:t>
      </w:r>
      <w:proofErr w:type="spellStart"/>
      <w:r w:rsidRPr="00240C39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>телефонов</w:t>
      </w:r>
      <w:proofErr w:type="spellEnd"/>
      <w:r w:rsidRPr="00240C39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>;</w:t>
      </w:r>
    </w:p>
    <w:p w14:paraId="1BF600B8" w14:textId="77777777" w:rsidR="00240C39" w:rsidRPr="00240C39" w:rsidRDefault="00240C39" w:rsidP="00240C39">
      <w:pPr>
        <w:numPr>
          <w:ilvl w:val="0"/>
          <w:numId w:val="2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</w:pPr>
      <w:proofErr w:type="spellStart"/>
      <w:r w:rsidRPr="00240C39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>фотографии</w:t>
      </w:r>
      <w:proofErr w:type="spellEnd"/>
      <w:r w:rsidRPr="00240C39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>;</w:t>
      </w:r>
    </w:p>
    <w:p w14:paraId="47864186" w14:textId="77777777" w:rsidR="00240C39" w:rsidRPr="00240C39" w:rsidRDefault="00240C39" w:rsidP="00240C39">
      <w:pPr>
        <w:numPr>
          <w:ilvl w:val="0"/>
          <w:numId w:val="2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</w:pPr>
      <w:r w:rsidRPr="00240C39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сведения об образовании, профессии, специальности и квалификации;</w:t>
      </w:r>
    </w:p>
    <w:p w14:paraId="048C91BE" w14:textId="77777777" w:rsidR="00240C39" w:rsidRPr="00240C39" w:rsidRDefault="00240C39" w:rsidP="00240C39">
      <w:pPr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240C39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данные о месте работы.</w:t>
      </w:r>
    </w:p>
    <w:p w14:paraId="1FBFD442" w14:textId="77777777" w:rsidR="00240C39" w:rsidRPr="00240C39" w:rsidRDefault="00240C39" w:rsidP="00240C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0C39">
        <w:rPr>
          <w:rFonts w:ascii="Times New Roman" w:hAnsi="Times New Roman" w:cs="Times New Roman"/>
          <w:sz w:val="26"/>
          <w:szCs w:val="26"/>
        </w:rPr>
        <w:t xml:space="preserve">Своей волей и в своих интересах выражаю согласие на осуществление Оператором любых действий в отношении моих персональных данных, которые необходимы или желаемы для достижения указанных целей, в том числе выражаю согласие </w:t>
      </w:r>
      <w:proofErr w:type="gramStart"/>
      <w:r w:rsidRPr="00240C39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240C39">
        <w:rPr>
          <w:rFonts w:ascii="Times New Roman" w:hAnsi="Times New Roman" w:cs="Times New Roman"/>
          <w:sz w:val="26"/>
          <w:szCs w:val="26"/>
        </w:rPr>
        <w:t>:</w:t>
      </w:r>
    </w:p>
    <w:p w14:paraId="1D3E9E3A" w14:textId="77777777" w:rsidR="00240C39" w:rsidRPr="00240C39" w:rsidRDefault="00240C39" w:rsidP="00240C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40C39">
        <w:rPr>
          <w:rFonts w:ascii="Times New Roman" w:hAnsi="Times New Roman" w:cs="Times New Roman"/>
          <w:sz w:val="26"/>
          <w:szCs w:val="26"/>
        </w:rPr>
        <w:t>обработку без ограничения моих персональных данных, включая сбор, систематизацию, накопление, хранение, уточнение (обновление, изменение), использование, предоставление, доступ, обезличивание, блокирование, уничтожение персональных данных при автоматизированной и без использования средств автоматизации обработке;</w:t>
      </w:r>
      <w:proofErr w:type="gramEnd"/>
    </w:p>
    <w:p w14:paraId="0648DE08" w14:textId="77777777" w:rsidR="00240C39" w:rsidRPr="00240C39" w:rsidRDefault="00240C39" w:rsidP="00240C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0C39">
        <w:rPr>
          <w:rFonts w:ascii="Times New Roman" w:hAnsi="Times New Roman" w:cs="Times New Roman"/>
          <w:sz w:val="26"/>
          <w:szCs w:val="26"/>
        </w:rPr>
        <w:t>запись на электронные носители и их хранение;</w:t>
      </w:r>
    </w:p>
    <w:p w14:paraId="347A8CE8" w14:textId="77777777" w:rsidR="00240C39" w:rsidRPr="00240C39" w:rsidRDefault="00240C39" w:rsidP="00240C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0C39">
        <w:rPr>
          <w:rFonts w:ascii="Times New Roman" w:hAnsi="Times New Roman" w:cs="Times New Roman"/>
          <w:sz w:val="26"/>
          <w:szCs w:val="26"/>
        </w:rPr>
        <w:t>хранение моих персональных данных в течение 50 лет;</w:t>
      </w:r>
    </w:p>
    <w:p w14:paraId="5C7C7C5E" w14:textId="77777777" w:rsidR="00240C39" w:rsidRPr="00240C39" w:rsidRDefault="00240C39" w:rsidP="00240C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0C39">
        <w:rPr>
          <w:rFonts w:ascii="Times New Roman" w:hAnsi="Times New Roman" w:cs="Times New Roman"/>
          <w:sz w:val="26"/>
          <w:szCs w:val="26"/>
        </w:rPr>
        <w:t xml:space="preserve">осуществление любых иных действий с моими персональными данными, указанными в договоре и полученными в течение срока действия договора, в соответствии с требованиями действующего законодательства РФ и Федерального закона от 27.07.2006 № 152-ФЗ «О персональных данных». Настоящее согласие на обработку персональных данных действует с момента представления бессрочно и может </w:t>
      </w:r>
      <w:r w:rsidRPr="00240C39">
        <w:rPr>
          <w:rFonts w:ascii="Times New Roman" w:hAnsi="Times New Roman" w:cs="Times New Roman"/>
          <w:sz w:val="26"/>
          <w:szCs w:val="26"/>
        </w:rPr>
        <w:lastRenderedPageBreak/>
        <w:t>быть отозвано мной при представлении Оператору заявления в простой письменной форме в соответствии с требованиями законодательства Российской Федерации.</w:t>
      </w:r>
    </w:p>
    <w:p w14:paraId="2EBC050E" w14:textId="77777777" w:rsidR="00240C39" w:rsidRPr="00240C39" w:rsidRDefault="00240C39" w:rsidP="00240C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0C39">
        <w:rPr>
          <w:rFonts w:ascii="Times New Roman" w:hAnsi="Times New Roman" w:cs="Times New Roman"/>
          <w:sz w:val="26"/>
          <w:szCs w:val="26"/>
        </w:rPr>
        <w:t>Об ответственности за достоверность предоставленных персональных сведений предупрежде</w:t>
      </w:r>
      <w:proofErr w:type="gramStart"/>
      <w:r w:rsidRPr="00240C39">
        <w:rPr>
          <w:rFonts w:ascii="Times New Roman" w:hAnsi="Times New Roman" w:cs="Times New Roman"/>
          <w:sz w:val="26"/>
          <w:szCs w:val="26"/>
        </w:rPr>
        <w:t>н(</w:t>
      </w:r>
      <w:proofErr w:type="gramEnd"/>
      <w:r w:rsidRPr="00240C39">
        <w:rPr>
          <w:rFonts w:ascii="Times New Roman" w:hAnsi="Times New Roman" w:cs="Times New Roman"/>
          <w:sz w:val="26"/>
          <w:szCs w:val="26"/>
        </w:rPr>
        <w:t>а).</w:t>
      </w:r>
    </w:p>
    <w:p w14:paraId="7E1ABAEE" w14:textId="77777777" w:rsidR="00240C39" w:rsidRPr="00240C39" w:rsidRDefault="00240C39" w:rsidP="00240C39">
      <w:pPr>
        <w:numPr>
          <w:ilvl w:val="0"/>
          <w:numId w:val="21"/>
        </w:numPr>
        <w:tabs>
          <w:tab w:val="num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0C39">
        <w:rPr>
          <w:rFonts w:ascii="Times New Roman" w:hAnsi="Times New Roman" w:cs="Times New Roman"/>
          <w:sz w:val="26"/>
          <w:szCs w:val="26"/>
        </w:rPr>
        <w:t>Настоящее согласие действует все время до момента прекращения обработки и размещения персональных данных.</w:t>
      </w:r>
    </w:p>
    <w:p w14:paraId="62823C49" w14:textId="77777777" w:rsidR="00240C39" w:rsidRDefault="00240C39" w:rsidP="00240C39">
      <w:pPr>
        <w:suppressAutoHyphens/>
        <w:spacing w:after="0" w:line="240" w:lineRule="auto"/>
        <w:ind w:left="599"/>
        <w:jc w:val="right"/>
        <w:rPr>
          <w:rFonts w:ascii="Times New Roman" w:hAnsi="Times New Roman" w:cs="Times New Roman"/>
          <w:sz w:val="20"/>
          <w:szCs w:val="20"/>
        </w:rPr>
      </w:pPr>
    </w:p>
    <w:p w14:paraId="394FB83A" w14:textId="77777777" w:rsidR="00240C39" w:rsidRPr="00F35719" w:rsidRDefault="00240C39" w:rsidP="00240C39">
      <w:pPr>
        <w:suppressAutoHyphens/>
        <w:spacing w:after="0" w:line="240" w:lineRule="auto"/>
        <w:ind w:left="599"/>
        <w:jc w:val="right"/>
        <w:rPr>
          <w:rFonts w:ascii="Times New Roman" w:hAnsi="Times New Roman" w:cs="Times New Roman"/>
          <w:sz w:val="20"/>
          <w:szCs w:val="20"/>
          <w:lang w:eastAsia="zh-CN"/>
        </w:rPr>
      </w:pPr>
    </w:p>
    <w:p w14:paraId="425B5EA3" w14:textId="77777777" w:rsidR="00240C39" w:rsidRPr="00F35719" w:rsidRDefault="00240C39" w:rsidP="00240C39">
      <w:pPr>
        <w:spacing w:after="0" w:line="240" w:lineRule="auto"/>
        <w:ind w:left="6660"/>
        <w:jc w:val="right"/>
        <w:rPr>
          <w:rFonts w:ascii="Times New Roman" w:hAnsi="Times New Roman" w:cs="Times New Roman"/>
          <w:sz w:val="20"/>
          <w:szCs w:val="20"/>
        </w:rPr>
      </w:pPr>
    </w:p>
    <w:p w14:paraId="464A7DB0" w14:textId="77777777" w:rsidR="00240C39" w:rsidRPr="00F35719" w:rsidRDefault="00240C39" w:rsidP="00240C39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F35719">
        <w:rPr>
          <w:rFonts w:ascii="Times New Roman" w:hAnsi="Times New Roman" w:cs="Times New Roman"/>
          <w:i/>
          <w:sz w:val="20"/>
          <w:szCs w:val="20"/>
        </w:rPr>
        <w:t>______________________________________</w:t>
      </w:r>
      <w:r>
        <w:rPr>
          <w:rFonts w:ascii="Times New Roman" w:hAnsi="Times New Roman" w:cs="Times New Roman"/>
          <w:i/>
          <w:sz w:val="20"/>
          <w:szCs w:val="20"/>
        </w:rPr>
        <w:t xml:space="preserve">_____________    ______________ </w:t>
      </w:r>
      <w:r>
        <w:rPr>
          <w:rFonts w:ascii="Times New Roman" w:hAnsi="Times New Roman" w:cs="Times New Roman"/>
          <w:sz w:val="20"/>
          <w:szCs w:val="20"/>
          <w:lang w:eastAsia="zh-CN"/>
        </w:rPr>
        <w:t>«___» ____________</w:t>
      </w:r>
      <w:r w:rsidRPr="00F35719">
        <w:rPr>
          <w:rFonts w:ascii="Times New Roman" w:hAnsi="Times New Roman" w:cs="Times New Roman"/>
          <w:sz w:val="20"/>
          <w:szCs w:val="20"/>
          <w:lang w:eastAsia="zh-CN"/>
        </w:rPr>
        <w:t>20__ г.</w:t>
      </w:r>
    </w:p>
    <w:p w14:paraId="32C4A70C" w14:textId="77777777" w:rsidR="00240C39" w:rsidRPr="001517EE" w:rsidRDefault="00240C39" w:rsidP="00240C39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vertAlign w:val="superscript"/>
        </w:rPr>
      </w:pPr>
      <w:r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                                         </w:t>
      </w:r>
      <w:r w:rsidRPr="001517EE">
        <w:rPr>
          <w:rFonts w:ascii="Times New Roman" w:hAnsi="Times New Roman" w:cs="Times New Roman"/>
          <w:i/>
          <w:sz w:val="20"/>
          <w:szCs w:val="20"/>
          <w:vertAlign w:val="superscript"/>
        </w:rPr>
        <w:t>ФИО полностью и собственноручно                                                                              подпись</w:t>
      </w:r>
    </w:p>
    <w:p w14:paraId="3D495698" w14:textId="77777777" w:rsidR="00240C39" w:rsidRPr="00F35719" w:rsidRDefault="00240C39" w:rsidP="00240C39">
      <w:pPr>
        <w:tabs>
          <w:tab w:val="left" w:pos="6650"/>
          <w:tab w:val="left" w:pos="6800"/>
          <w:tab w:val="right" w:pos="9215"/>
        </w:tabs>
        <w:suppressAutoHyphens/>
        <w:spacing w:after="0" w:line="240" w:lineRule="auto"/>
        <w:ind w:left="6663" w:hanging="7088"/>
        <w:jc w:val="right"/>
        <w:rPr>
          <w:rFonts w:ascii="Times New Roman" w:hAnsi="Times New Roman" w:cs="Times New Roman"/>
          <w:sz w:val="20"/>
          <w:szCs w:val="20"/>
          <w:lang w:eastAsia="zh-CN"/>
        </w:rPr>
      </w:pPr>
    </w:p>
    <w:p w14:paraId="418BD9E3" w14:textId="77777777" w:rsidR="00240C39" w:rsidRDefault="00240C39" w:rsidP="00240C39">
      <w:pPr>
        <w:pStyle w:val="ConsPlusNormal"/>
        <w:rPr>
          <w:rFonts w:ascii="Times New Roman" w:hAnsi="Times New Roman" w:cs="Times New Roman"/>
          <w:b/>
          <w:lang w:eastAsia="zh-CN"/>
        </w:rPr>
      </w:pPr>
    </w:p>
    <w:p w14:paraId="2D32BD0C" w14:textId="77777777" w:rsidR="00240C39" w:rsidRPr="00F35719" w:rsidRDefault="00240C39" w:rsidP="00240C39">
      <w:pPr>
        <w:pStyle w:val="ConsPlusNormal"/>
        <w:rPr>
          <w:rFonts w:ascii="Times New Roman" w:hAnsi="Times New Roman" w:cs="Times New Roman"/>
          <w:b/>
          <w:lang w:eastAsia="zh-CN"/>
        </w:rPr>
      </w:pPr>
    </w:p>
    <w:p w14:paraId="0E8B3833" w14:textId="77777777" w:rsidR="00240C39" w:rsidRPr="00F35719" w:rsidRDefault="00240C39" w:rsidP="00240C39">
      <w:pPr>
        <w:pStyle w:val="a3"/>
        <w:spacing w:after="0" w:line="240" w:lineRule="auto"/>
        <w:rPr>
          <w:color w:val="auto"/>
          <w:sz w:val="20"/>
          <w:szCs w:val="20"/>
        </w:rPr>
      </w:pPr>
      <w:r w:rsidRPr="00F35719">
        <w:rPr>
          <w:color w:val="auto"/>
          <w:sz w:val="20"/>
          <w:szCs w:val="20"/>
        </w:rPr>
        <w:t>Образец согласовали:</w:t>
      </w:r>
    </w:p>
    <w:tbl>
      <w:tblPr>
        <w:tblW w:w="13008" w:type="dxa"/>
        <w:tblLayout w:type="fixed"/>
        <w:tblLook w:val="0000" w:firstRow="0" w:lastRow="0" w:firstColumn="0" w:lastColumn="0" w:noHBand="0" w:noVBand="0"/>
      </w:tblPr>
      <w:tblGrid>
        <w:gridCol w:w="4786"/>
        <w:gridCol w:w="8222"/>
      </w:tblGrid>
      <w:tr w:rsidR="00240C39" w:rsidRPr="00F35719" w14:paraId="2B4A7159" w14:textId="77777777" w:rsidTr="00927F7C">
        <w:tc>
          <w:tcPr>
            <w:tcW w:w="4786" w:type="dxa"/>
          </w:tcPr>
          <w:p w14:paraId="0DF7B0E8" w14:textId="77777777" w:rsidR="00240C39" w:rsidRPr="00F35719" w:rsidRDefault="00240C39" w:rsidP="00927F7C">
            <w:pPr>
              <w:pStyle w:val="a3"/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8222" w:type="dxa"/>
          </w:tcPr>
          <w:p w14:paraId="724A667B" w14:textId="77777777" w:rsidR="00240C39" w:rsidRPr="00F35719" w:rsidRDefault="00240C39" w:rsidP="00927F7C">
            <w:pPr>
              <w:pStyle w:val="a3"/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</w:tr>
    </w:tbl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240C39" w:rsidRPr="008E7A40" w14:paraId="02036C43" w14:textId="77777777" w:rsidTr="00927F7C">
        <w:tc>
          <w:tcPr>
            <w:tcW w:w="4644" w:type="dxa"/>
          </w:tcPr>
          <w:p w14:paraId="61EB3620" w14:textId="77777777" w:rsidR="00240C39" w:rsidRPr="008E7A40" w:rsidRDefault="00240C39" w:rsidP="00927F7C">
            <w:pPr>
              <w:pStyle w:val="a3"/>
              <w:spacing w:after="0"/>
              <w:rPr>
                <w:b/>
                <w:color w:val="auto"/>
              </w:rPr>
            </w:pPr>
          </w:p>
          <w:p w14:paraId="17885ED1" w14:textId="77777777" w:rsidR="00240C39" w:rsidRPr="008E7A40" w:rsidRDefault="00240C39" w:rsidP="00927F7C">
            <w:pPr>
              <w:pStyle w:val="a3"/>
              <w:spacing w:after="0"/>
              <w:rPr>
                <w:b/>
                <w:color w:val="auto"/>
              </w:rPr>
            </w:pPr>
            <w:r w:rsidRPr="008E7A40">
              <w:rPr>
                <w:b/>
                <w:color w:val="auto"/>
              </w:rPr>
              <w:t>ЗАКАЗЧИК</w:t>
            </w:r>
          </w:p>
          <w:p w14:paraId="65AA2EB2" w14:textId="77777777" w:rsidR="00240C39" w:rsidRPr="008E7A40" w:rsidRDefault="00240C39" w:rsidP="00927F7C">
            <w:pPr>
              <w:pStyle w:val="a3"/>
              <w:spacing w:after="0"/>
              <w:rPr>
                <w:color w:val="auto"/>
              </w:rPr>
            </w:pPr>
            <w:r>
              <w:rPr>
                <w:color w:val="auto"/>
              </w:rPr>
              <w:t>_______________________________</w:t>
            </w:r>
          </w:p>
          <w:p w14:paraId="4CCE5A66" w14:textId="77777777" w:rsidR="00240C39" w:rsidRDefault="00240C39" w:rsidP="00927F7C">
            <w:pPr>
              <w:pStyle w:val="a3"/>
              <w:spacing w:after="0"/>
              <w:rPr>
                <w:color w:val="auto"/>
              </w:rPr>
            </w:pPr>
            <w:r>
              <w:rPr>
                <w:color w:val="auto"/>
              </w:rPr>
              <w:t>_______________________________</w:t>
            </w:r>
          </w:p>
          <w:p w14:paraId="236EDEF0" w14:textId="77777777" w:rsidR="00240C39" w:rsidRPr="008E7A40" w:rsidRDefault="00240C39" w:rsidP="00927F7C">
            <w:pPr>
              <w:pStyle w:val="a3"/>
              <w:spacing w:after="0"/>
              <w:rPr>
                <w:color w:val="auto"/>
              </w:rPr>
            </w:pPr>
          </w:p>
          <w:p w14:paraId="6F6B5588" w14:textId="77777777" w:rsidR="00240C39" w:rsidRPr="008E7A40" w:rsidRDefault="00240C39" w:rsidP="00927F7C">
            <w:pPr>
              <w:pStyle w:val="a3"/>
              <w:spacing w:after="0"/>
              <w:rPr>
                <w:color w:val="auto"/>
              </w:rPr>
            </w:pPr>
            <w:r w:rsidRPr="008E7A40">
              <w:rPr>
                <w:color w:val="auto"/>
              </w:rPr>
              <w:t>_____________________/</w:t>
            </w:r>
            <w:r>
              <w:rPr>
                <w:color w:val="auto"/>
              </w:rPr>
              <w:t>__.__._________</w:t>
            </w:r>
            <w:r w:rsidRPr="008E7A40">
              <w:rPr>
                <w:color w:val="auto"/>
              </w:rPr>
              <w:t xml:space="preserve"> /</w:t>
            </w:r>
          </w:p>
        </w:tc>
        <w:tc>
          <w:tcPr>
            <w:tcW w:w="4644" w:type="dxa"/>
          </w:tcPr>
          <w:p w14:paraId="03BD3307" w14:textId="77777777" w:rsidR="00240C39" w:rsidRPr="008E7A40" w:rsidRDefault="00240C39" w:rsidP="00927F7C">
            <w:pPr>
              <w:pStyle w:val="a3"/>
              <w:spacing w:after="0"/>
              <w:rPr>
                <w:b/>
                <w:color w:val="auto"/>
              </w:rPr>
            </w:pPr>
          </w:p>
          <w:p w14:paraId="0C5B4752" w14:textId="77777777" w:rsidR="00240C39" w:rsidRPr="008E7A40" w:rsidRDefault="00240C39" w:rsidP="00927F7C">
            <w:pPr>
              <w:pStyle w:val="a3"/>
              <w:spacing w:after="0"/>
              <w:rPr>
                <w:b/>
                <w:color w:val="auto"/>
              </w:rPr>
            </w:pPr>
            <w:r w:rsidRPr="008E7A40">
              <w:rPr>
                <w:b/>
                <w:color w:val="auto"/>
              </w:rPr>
              <w:t>ИСПОЛНИТЕЛЬ</w:t>
            </w:r>
          </w:p>
          <w:p w14:paraId="24CBDBF9" w14:textId="77777777" w:rsidR="00240C39" w:rsidRPr="008E7A40" w:rsidRDefault="00240C39" w:rsidP="00927F7C">
            <w:pPr>
              <w:pStyle w:val="a3"/>
              <w:spacing w:after="0"/>
              <w:rPr>
                <w:b/>
                <w:color w:val="auto"/>
              </w:rPr>
            </w:pPr>
            <w:r w:rsidRPr="00F10FBD">
              <w:rPr>
                <w:b/>
                <w:color w:val="auto"/>
              </w:rPr>
              <w:t>Начальник управления экономики и материально-технического обеспечения</w:t>
            </w:r>
          </w:p>
          <w:p w14:paraId="3BC2A85D" w14:textId="77777777" w:rsidR="00240C39" w:rsidRPr="008E7A40" w:rsidRDefault="00240C39" w:rsidP="00927F7C">
            <w:pPr>
              <w:pStyle w:val="a3"/>
              <w:spacing w:after="0"/>
              <w:rPr>
                <w:color w:val="auto"/>
              </w:rPr>
            </w:pPr>
          </w:p>
          <w:p w14:paraId="35C1C783" w14:textId="77777777" w:rsidR="00240C39" w:rsidRPr="008E7A40" w:rsidRDefault="00240C39" w:rsidP="00927F7C">
            <w:pPr>
              <w:pStyle w:val="a3"/>
              <w:spacing w:after="0"/>
              <w:rPr>
                <w:color w:val="auto"/>
              </w:rPr>
            </w:pPr>
            <w:r w:rsidRPr="008E7A40">
              <w:rPr>
                <w:color w:val="auto"/>
              </w:rPr>
              <w:t>______________________ /</w:t>
            </w:r>
            <w:r>
              <w:rPr>
                <w:color w:val="auto"/>
              </w:rPr>
              <w:t xml:space="preserve">О.К. </w:t>
            </w:r>
            <w:proofErr w:type="spellStart"/>
            <w:r>
              <w:rPr>
                <w:color w:val="auto"/>
              </w:rPr>
              <w:t>Алтунин</w:t>
            </w:r>
            <w:proofErr w:type="spellEnd"/>
            <w:r w:rsidRPr="008E7A40">
              <w:rPr>
                <w:color w:val="auto"/>
              </w:rPr>
              <w:t>/</w:t>
            </w:r>
          </w:p>
          <w:p w14:paraId="660FAA41" w14:textId="77777777" w:rsidR="00240C39" w:rsidRPr="008E7A40" w:rsidRDefault="00240C39" w:rsidP="00927F7C">
            <w:pPr>
              <w:pStyle w:val="a3"/>
              <w:spacing w:after="0"/>
              <w:rPr>
                <w:color w:val="auto"/>
              </w:rPr>
            </w:pPr>
          </w:p>
        </w:tc>
      </w:tr>
    </w:tbl>
    <w:p w14:paraId="585D085A" w14:textId="77777777" w:rsidR="00240C39" w:rsidRPr="00F35719" w:rsidRDefault="00240C39" w:rsidP="00240C39">
      <w:pPr>
        <w:pStyle w:val="a3"/>
        <w:spacing w:after="0" w:line="240" w:lineRule="auto"/>
        <w:rPr>
          <w:color w:val="auto"/>
          <w:sz w:val="20"/>
          <w:szCs w:val="20"/>
        </w:rPr>
      </w:pPr>
    </w:p>
    <w:p w14:paraId="705E536A" w14:textId="69F0A2E9" w:rsidR="00356AA4" w:rsidRPr="00EE6F30" w:rsidRDefault="00356AA4" w:rsidP="00240C39">
      <w:pPr>
        <w:jc w:val="right"/>
      </w:pPr>
    </w:p>
    <w:sectPr w:rsidR="00356AA4" w:rsidRPr="00EE6F30" w:rsidSect="00060881">
      <w:headerReference w:type="default" r:id="rId14"/>
      <w:footerReference w:type="even" r:id="rId15"/>
      <w:footerReference w:type="default" r:id="rId16"/>
      <w:pgSz w:w="11906" w:h="16838"/>
      <w:pgMar w:top="567" w:right="851" w:bottom="567" w:left="1134" w:header="284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159B1F" w14:textId="77777777" w:rsidR="00313926" w:rsidRDefault="00313926">
      <w:pPr>
        <w:spacing w:after="0" w:line="240" w:lineRule="auto"/>
      </w:pPr>
      <w:r>
        <w:separator/>
      </w:r>
    </w:p>
  </w:endnote>
  <w:endnote w:type="continuationSeparator" w:id="0">
    <w:p w14:paraId="2A96BFFC" w14:textId="77777777" w:rsidR="00313926" w:rsidRDefault="00313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8"/>
      </w:rPr>
      <w:id w:val="857774518"/>
      <w:docPartObj>
        <w:docPartGallery w:val="Page Numbers (Bottom of Page)"/>
        <w:docPartUnique/>
      </w:docPartObj>
    </w:sdtPr>
    <w:sdtEndPr>
      <w:rPr>
        <w:rStyle w:val="a8"/>
      </w:rPr>
    </w:sdtEndPr>
    <w:sdtContent>
      <w:p w14:paraId="05478059" w14:textId="77777777" w:rsidR="006B6003" w:rsidRDefault="006B6003" w:rsidP="00D552D1">
        <w:pPr>
          <w:pStyle w:val="a6"/>
          <w:framePr w:wrap="none" w:vAnchor="text" w:hAnchor="margin" w:xAlign="right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14:paraId="23138E88" w14:textId="77777777" w:rsidR="006B6003" w:rsidRDefault="006B6003" w:rsidP="00006E56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8"/>
      </w:rPr>
      <w:id w:val="928780997"/>
      <w:docPartObj>
        <w:docPartGallery w:val="Page Numbers (Bottom of Page)"/>
        <w:docPartUnique/>
      </w:docPartObj>
    </w:sdtPr>
    <w:sdtEndPr>
      <w:rPr>
        <w:rStyle w:val="a8"/>
      </w:rPr>
    </w:sdtEndPr>
    <w:sdtContent>
      <w:p w14:paraId="4CAEA283" w14:textId="77777777" w:rsidR="006B6003" w:rsidRDefault="006B6003" w:rsidP="00006E56">
        <w:pPr>
          <w:pStyle w:val="a6"/>
          <w:framePr w:wrap="none" w:vAnchor="text" w:hAnchor="page" w:x="11250" w:y="-770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 w:rsidR="009A0C5D">
          <w:rPr>
            <w:rStyle w:val="a8"/>
            <w:noProof/>
          </w:rPr>
          <w:t>5</w:t>
        </w:r>
        <w:r>
          <w:rPr>
            <w:rStyle w:val="a8"/>
          </w:rPr>
          <w:fldChar w:fldCharType="end"/>
        </w:r>
      </w:p>
    </w:sdtContent>
  </w:sdt>
  <w:p w14:paraId="629D616A" w14:textId="77777777" w:rsidR="006B6003" w:rsidRDefault="006B6003" w:rsidP="00006E56">
    <w:pPr>
      <w:widowControl w:val="0"/>
      <w:autoSpaceDE w:val="0"/>
      <w:autoSpaceDN w:val="0"/>
      <w:adjustRightInd w:val="0"/>
      <w:spacing w:after="0" w:line="240" w:lineRule="auto"/>
      <w:ind w:right="360"/>
      <w:rPr>
        <w:rFonts w:ascii="Times New Roman" w:hAnsi="Times New Roman"/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8"/>
      </w:rPr>
      <w:id w:val="214395665"/>
      <w:docPartObj>
        <w:docPartGallery w:val="Page Numbers (Bottom of Page)"/>
        <w:docPartUnique/>
      </w:docPartObj>
    </w:sdtPr>
    <w:sdtEndPr>
      <w:rPr>
        <w:rStyle w:val="a8"/>
      </w:rPr>
    </w:sdtEndPr>
    <w:sdtContent>
      <w:p w14:paraId="04163F84" w14:textId="77777777" w:rsidR="00240C39" w:rsidRDefault="00240C39" w:rsidP="00D552D1">
        <w:pPr>
          <w:pStyle w:val="a6"/>
          <w:framePr w:wrap="none" w:vAnchor="text" w:hAnchor="margin" w:xAlign="right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14:paraId="648F54C3" w14:textId="77777777" w:rsidR="00240C39" w:rsidRDefault="00240C39" w:rsidP="00006E56">
    <w:pPr>
      <w:pStyle w:val="a6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8"/>
      </w:rPr>
      <w:id w:val="-1044827321"/>
      <w:docPartObj>
        <w:docPartGallery w:val="Page Numbers (Bottom of Page)"/>
        <w:docPartUnique/>
      </w:docPartObj>
    </w:sdtPr>
    <w:sdtEndPr>
      <w:rPr>
        <w:rStyle w:val="a8"/>
      </w:rPr>
    </w:sdtEndPr>
    <w:sdtContent>
      <w:p w14:paraId="2BB38B59" w14:textId="77777777" w:rsidR="00240C39" w:rsidRDefault="00240C39" w:rsidP="00006E56">
        <w:pPr>
          <w:pStyle w:val="a6"/>
          <w:framePr w:wrap="none" w:vAnchor="text" w:hAnchor="page" w:x="11250" w:y="-770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 w:rsidR="006B6003">
          <w:rPr>
            <w:rStyle w:val="a8"/>
            <w:noProof/>
          </w:rPr>
          <w:t>9</w:t>
        </w:r>
        <w:r>
          <w:rPr>
            <w:rStyle w:val="a8"/>
          </w:rPr>
          <w:fldChar w:fldCharType="end"/>
        </w:r>
      </w:p>
    </w:sdtContent>
  </w:sdt>
  <w:p w14:paraId="21F59998" w14:textId="77777777" w:rsidR="00240C39" w:rsidRDefault="00240C39" w:rsidP="00006E56">
    <w:pPr>
      <w:widowControl w:val="0"/>
      <w:autoSpaceDE w:val="0"/>
      <w:autoSpaceDN w:val="0"/>
      <w:adjustRightInd w:val="0"/>
      <w:spacing w:after="0" w:line="240" w:lineRule="auto"/>
      <w:ind w:right="360"/>
      <w:rPr>
        <w:rFonts w:ascii="Times New Roman" w:hAnsi="Times New Roman"/>
        <w:sz w:val="2"/>
        <w:szCs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5815B5" w14:textId="77777777" w:rsidR="00BE1B17" w:rsidRDefault="00495F40" w:rsidP="00D552D1">
    <w:pPr>
      <w:pStyle w:val="a6"/>
      <w:framePr w:wrap="none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E1B17">
      <w:rPr>
        <w:rStyle w:val="a8"/>
      </w:rPr>
      <w:instrText xml:space="preserve"> PAGE </w:instrText>
    </w:r>
    <w:r>
      <w:rPr>
        <w:rStyle w:val="a8"/>
      </w:rPr>
      <w:fldChar w:fldCharType="end"/>
    </w:r>
  </w:p>
  <w:p w14:paraId="1F4567CB" w14:textId="77777777" w:rsidR="00BE1B17" w:rsidRDefault="00BE1B17" w:rsidP="00D552D1">
    <w:pPr>
      <w:pStyle w:val="a6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88B45A" w14:textId="77777777" w:rsidR="00BE1B17" w:rsidRDefault="00495F40" w:rsidP="00D552D1">
    <w:pPr>
      <w:pStyle w:val="a6"/>
      <w:framePr w:wrap="none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E1B17">
      <w:rPr>
        <w:rStyle w:val="a8"/>
      </w:rPr>
      <w:instrText xml:space="preserve"> PAGE </w:instrText>
    </w:r>
    <w:r>
      <w:rPr>
        <w:rStyle w:val="a8"/>
      </w:rPr>
      <w:fldChar w:fldCharType="separate"/>
    </w:r>
    <w:r w:rsidR="009A0C5D">
      <w:rPr>
        <w:rStyle w:val="a8"/>
        <w:noProof/>
      </w:rPr>
      <w:t>14</w:t>
    </w:r>
    <w:r>
      <w:rPr>
        <w:rStyle w:val="a8"/>
      </w:rPr>
      <w:fldChar w:fldCharType="end"/>
    </w:r>
  </w:p>
  <w:p w14:paraId="227B9718" w14:textId="77777777" w:rsidR="00BE1B17" w:rsidRDefault="00BE1B17" w:rsidP="00D552D1">
    <w:pPr>
      <w:pStyle w:val="a6"/>
      <w:ind w:right="360"/>
    </w:pPr>
  </w:p>
  <w:p w14:paraId="7A60489C" w14:textId="77777777" w:rsidR="00BE1B17" w:rsidRPr="002426A8" w:rsidRDefault="00BE1B17" w:rsidP="00D552D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922178" w14:textId="77777777" w:rsidR="00313926" w:rsidRDefault="00313926">
      <w:pPr>
        <w:spacing w:after="0" w:line="240" w:lineRule="auto"/>
      </w:pPr>
      <w:r>
        <w:separator/>
      </w:r>
    </w:p>
  </w:footnote>
  <w:footnote w:type="continuationSeparator" w:id="0">
    <w:p w14:paraId="721C5F9E" w14:textId="77777777" w:rsidR="00313926" w:rsidRDefault="00313926">
      <w:pPr>
        <w:spacing w:after="0" w:line="240" w:lineRule="auto"/>
      </w:pPr>
      <w:r>
        <w:continuationSeparator/>
      </w:r>
    </w:p>
  </w:footnote>
  <w:footnote w:id="1">
    <w:p w14:paraId="3DD6CA03" w14:textId="77777777" w:rsidR="00727F36" w:rsidRPr="00145814" w:rsidRDefault="00727F36" w:rsidP="00727F36">
      <w:pPr>
        <w:pStyle w:val="ac"/>
        <w:ind w:firstLine="567"/>
        <w:jc w:val="both"/>
        <w:rPr>
          <w:sz w:val="16"/>
          <w:szCs w:val="16"/>
        </w:rPr>
      </w:pPr>
      <w:r w:rsidRPr="00117026">
        <w:rPr>
          <w:rStyle w:val="ab"/>
          <w:sz w:val="16"/>
          <w:szCs w:val="16"/>
        </w:rPr>
        <w:footnoteRef/>
      </w:r>
      <w:r w:rsidRPr="00145814">
        <w:rPr>
          <w:sz w:val="16"/>
          <w:szCs w:val="16"/>
        </w:rPr>
        <w:t>1. В соответствии с Правилами, утвержденными постановлением Правительства Российской Федерации от 30.08.2017 № 1042 размер штрафа устанавливается в следующем порядке:</w:t>
      </w:r>
    </w:p>
    <w:p w14:paraId="7410A316" w14:textId="77777777" w:rsidR="00727F36" w:rsidRPr="00145814" w:rsidRDefault="00727F36" w:rsidP="00727F36">
      <w:pPr>
        <w:pStyle w:val="ac"/>
        <w:jc w:val="both"/>
        <w:rPr>
          <w:sz w:val="16"/>
          <w:szCs w:val="16"/>
        </w:rPr>
      </w:pPr>
      <w:r w:rsidRPr="00145814">
        <w:rPr>
          <w:sz w:val="16"/>
          <w:szCs w:val="16"/>
        </w:rPr>
        <w:t>а) 1 000 руб., если цена договора не превышает 3 млн. руб. (включительно);</w:t>
      </w:r>
    </w:p>
    <w:p w14:paraId="3D4D8691" w14:textId="77777777" w:rsidR="00727F36" w:rsidRPr="00145814" w:rsidRDefault="00727F36" w:rsidP="00727F36">
      <w:pPr>
        <w:pStyle w:val="ac"/>
        <w:jc w:val="both"/>
        <w:rPr>
          <w:sz w:val="16"/>
          <w:szCs w:val="16"/>
        </w:rPr>
      </w:pPr>
      <w:r w:rsidRPr="00145814">
        <w:rPr>
          <w:sz w:val="16"/>
          <w:szCs w:val="16"/>
        </w:rPr>
        <w:t>б) 5 000 руб., если цена договора составляет от 3 млн. руб. до 50 млн. руб. (включительно);</w:t>
      </w:r>
    </w:p>
    <w:p w14:paraId="62304104" w14:textId="77777777" w:rsidR="00727F36" w:rsidRPr="00145814" w:rsidRDefault="00727F36" w:rsidP="00727F36">
      <w:pPr>
        <w:pStyle w:val="ac"/>
        <w:jc w:val="both"/>
        <w:rPr>
          <w:sz w:val="16"/>
          <w:szCs w:val="16"/>
        </w:rPr>
      </w:pPr>
      <w:r w:rsidRPr="00145814">
        <w:rPr>
          <w:sz w:val="16"/>
          <w:szCs w:val="16"/>
        </w:rPr>
        <w:t>в) 10 000 руб., если цена договора составляет от 50 млн. руб. до 100 млн. руб. (включительно).</w:t>
      </w:r>
    </w:p>
    <w:p w14:paraId="703B1635" w14:textId="77777777" w:rsidR="00727F36" w:rsidRPr="00145814" w:rsidRDefault="00727F36" w:rsidP="00727F36">
      <w:pPr>
        <w:pStyle w:val="ac"/>
        <w:jc w:val="both"/>
        <w:rPr>
          <w:sz w:val="16"/>
          <w:szCs w:val="16"/>
        </w:rPr>
      </w:pPr>
      <w:r w:rsidRPr="00145814">
        <w:rPr>
          <w:sz w:val="16"/>
          <w:szCs w:val="16"/>
        </w:rPr>
        <w:t>г) 100 000 руб., если цена договора превышает 100 млн. руб.</w:t>
      </w:r>
    </w:p>
  </w:footnote>
  <w:footnote w:id="2">
    <w:p w14:paraId="25CFF4B4" w14:textId="77777777" w:rsidR="00727F36" w:rsidRPr="00145814" w:rsidRDefault="00727F36" w:rsidP="00727F36">
      <w:pPr>
        <w:pStyle w:val="ac"/>
        <w:ind w:firstLine="567"/>
        <w:jc w:val="both"/>
        <w:rPr>
          <w:sz w:val="16"/>
          <w:szCs w:val="16"/>
        </w:rPr>
      </w:pPr>
      <w:r w:rsidRPr="00117026">
        <w:rPr>
          <w:rStyle w:val="ab"/>
          <w:sz w:val="16"/>
          <w:szCs w:val="16"/>
        </w:rPr>
        <w:footnoteRef/>
      </w:r>
      <w:r w:rsidRPr="00145814">
        <w:rPr>
          <w:sz w:val="16"/>
          <w:szCs w:val="16"/>
        </w:rPr>
        <w:t>В соответствии с Правилами, утвержденными постановлением Правительства Российской Федерации от 30.08.2017 № 1042 размер штрафа устанавливается в следующем порядке:</w:t>
      </w:r>
    </w:p>
    <w:p w14:paraId="35EB6433" w14:textId="77777777" w:rsidR="00727F36" w:rsidRPr="00145814" w:rsidRDefault="00727F36" w:rsidP="00727F36">
      <w:pPr>
        <w:pStyle w:val="ac"/>
        <w:jc w:val="both"/>
        <w:rPr>
          <w:sz w:val="16"/>
          <w:szCs w:val="16"/>
        </w:rPr>
      </w:pPr>
      <w:r w:rsidRPr="00145814">
        <w:rPr>
          <w:sz w:val="16"/>
          <w:szCs w:val="16"/>
        </w:rPr>
        <w:t>а) 10 процентов цены договора (этапа), если цена договора (этапа) не превышает 3 млн. руб.;</w:t>
      </w:r>
    </w:p>
    <w:p w14:paraId="226FC4F5" w14:textId="77777777" w:rsidR="00727F36" w:rsidRPr="00145814" w:rsidRDefault="00727F36" w:rsidP="00727F36">
      <w:pPr>
        <w:pStyle w:val="ac"/>
        <w:jc w:val="both"/>
        <w:rPr>
          <w:sz w:val="16"/>
          <w:szCs w:val="16"/>
        </w:rPr>
      </w:pPr>
      <w:r w:rsidRPr="00145814">
        <w:rPr>
          <w:sz w:val="16"/>
          <w:szCs w:val="16"/>
        </w:rPr>
        <w:t>б) 5 процентов цены договора (этапа), если цена договора (этапа) составляет от 3 млн. руб. до 50 млн. руб. (включительно);</w:t>
      </w:r>
    </w:p>
    <w:p w14:paraId="34E3A8F8" w14:textId="77777777" w:rsidR="00727F36" w:rsidRPr="00145814" w:rsidRDefault="00727F36" w:rsidP="00727F36">
      <w:pPr>
        <w:pStyle w:val="ac"/>
        <w:jc w:val="both"/>
        <w:rPr>
          <w:sz w:val="16"/>
          <w:szCs w:val="16"/>
        </w:rPr>
      </w:pPr>
      <w:r w:rsidRPr="00145814">
        <w:rPr>
          <w:sz w:val="16"/>
          <w:szCs w:val="16"/>
        </w:rPr>
        <w:t>в) 1 процент цены договора (этапа), если цена договора (этапа) составляет от 50 млн. руб. до 100 млн. руб. (включительно).</w:t>
      </w:r>
    </w:p>
    <w:p w14:paraId="1CD61441" w14:textId="77777777" w:rsidR="00727F36" w:rsidRPr="00145814" w:rsidRDefault="00727F36" w:rsidP="00727F36">
      <w:pPr>
        <w:pStyle w:val="ac"/>
        <w:jc w:val="both"/>
        <w:rPr>
          <w:sz w:val="16"/>
          <w:szCs w:val="16"/>
        </w:rPr>
      </w:pPr>
      <w:proofErr w:type="gramStart"/>
      <w:r w:rsidRPr="00145814">
        <w:rPr>
          <w:sz w:val="16"/>
          <w:szCs w:val="16"/>
        </w:rPr>
        <w:t xml:space="preserve">В случае заключения договора по результатам определения поставщика (подрядчика, исполнителя) в соответствии с пунктом 1 части 1 статьи 30 Федерального закона "О контрактной системе в сфере закупок товаров, работ, </w:t>
      </w:r>
      <w:r>
        <w:rPr>
          <w:sz w:val="16"/>
          <w:szCs w:val="16"/>
        </w:rPr>
        <w:t>услуг</w:t>
      </w:r>
      <w:r w:rsidRPr="00145814">
        <w:rPr>
          <w:sz w:val="16"/>
          <w:szCs w:val="16"/>
        </w:rPr>
        <w:t xml:space="preserve"> для обеспечения государственных и муниципальных нужд", за исключением просрочки исполнения обязательств (в том числе гарантийного обязательства), предусмотренных договором, размер штрафа устанавливается в размере 1 процента цены договора (этапа), но не</w:t>
      </w:r>
      <w:proofErr w:type="gramEnd"/>
      <w:r w:rsidRPr="00145814">
        <w:rPr>
          <w:sz w:val="16"/>
          <w:szCs w:val="16"/>
        </w:rPr>
        <w:t xml:space="preserve"> более 5 тыс. руб. и не менее 1 тыс. руб.</w:t>
      </w:r>
    </w:p>
    <w:p w14:paraId="5BD3B324" w14:textId="77777777" w:rsidR="00727F36" w:rsidRPr="00145814" w:rsidRDefault="00727F36" w:rsidP="00727F36">
      <w:pPr>
        <w:pStyle w:val="ac"/>
        <w:jc w:val="both"/>
        <w:rPr>
          <w:sz w:val="16"/>
          <w:szCs w:val="16"/>
        </w:rPr>
      </w:pPr>
      <w:r w:rsidRPr="00145814">
        <w:rPr>
          <w:sz w:val="16"/>
          <w:szCs w:val="16"/>
        </w:rPr>
        <w:t>В случае заключения договора с победителем закупки (или с иным участником закупки в случаях, установленных Федеральным законом), предложившим наиболее высокую цену за право заключения договора, размер штрафа рассчитывается в соответствии с Правилами, за исключением просрочки исполнения обязательств (в том числе гарантийного обязательства), предусмотренных договором, и устанавливается в следующем порядке:</w:t>
      </w:r>
    </w:p>
    <w:p w14:paraId="638C4863" w14:textId="77777777" w:rsidR="00727F36" w:rsidRPr="00145814" w:rsidRDefault="00727F36" w:rsidP="00727F36">
      <w:pPr>
        <w:pStyle w:val="ac"/>
        <w:jc w:val="both"/>
        <w:rPr>
          <w:sz w:val="16"/>
          <w:szCs w:val="16"/>
        </w:rPr>
      </w:pPr>
      <w:r w:rsidRPr="00145814">
        <w:rPr>
          <w:sz w:val="16"/>
          <w:szCs w:val="16"/>
        </w:rPr>
        <w:t>а) в случае, если цена договора не превышает начальную (максимальную) цену договора:</w:t>
      </w:r>
    </w:p>
    <w:p w14:paraId="17C1F5C7" w14:textId="77777777" w:rsidR="00727F36" w:rsidRPr="00145814" w:rsidRDefault="00727F36" w:rsidP="00727F36">
      <w:pPr>
        <w:pStyle w:val="ac"/>
        <w:jc w:val="both"/>
        <w:rPr>
          <w:sz w:val="16"/>
          <w:szCs w:val="16"/>
        </w:rPr>
      </w:pPr>
      <w:r w:rsidRPr="00145814">
        <w:rPr>
          <w:sz w:val="16"/>
          <w:szCs w:val="16"/>
        </w:rPr>
        <w:t>∙10 процентов начальной (максимальной) цены договора, если цена договора не превышает 3 млн. руб.;</w:t>
      </w:r>
    </w:p>
    <w:p w14:paraId="06FE97C8" w14:textId="77777777" w:rsidR="00727F36" w:rsidRPr="00145814" w:rsidRDefault="00727F36" w:rsidP="00727F36">
      <w:pPr>
        <w:pStyle w:val="ac"/>
        <w:jc w:val="both"/>
        <w:rPr>
          <w:sz w:val="16"/>
          <w:szCs w:val="16"/>
        </w:rPr>
      </w:pPr>
      <w:r w:rsidRPr="00145814">
        <w:rPr>
          <w:sz w:val="16"/>
          <w:szCs w:val="16"/>
        </w:rPr>
        <w:t>∙5 процентов начальной (максимальной) цены договора, если цена договора составляет от 3 млн. руб. до 50 млн. руб. (включительно);</w:t>
      </w:r>
    </w:p>
    <w:p w14:paraId="701187E1" w14:textId="77777777" w:rsidR="00727F36" w:rsidRPr="00145814" w:rsidRDefault="00727F36" w:rsidP="00727F36">
      <w:pPr>
        <w:pStyle w:val="ac"/>
        <w:jc w:val="both"/>
        <w:rPr>
          <w:sz w:val="16"/>
          <w:szCs w:val="16"/>
        </w:rPr>
      </w:pPr>
      <w:r w:rsidRPr="00145814">
        <w:rPr>
          <w:sz w:val="16"/>
          <w:szCs w:val="16"/>
        </w:rPr>
        <w:t>∙1 процент начальной (максимальной) цены договора, если цена договора составляет от 50 млн. руб. до 100 млн. руб. (включительно).</w:t>
      </w:r>
    </w:p>
    <w:p w14:paraId="6B96B3BA" w14:textId="77777777" w:rsidR="00727F36" w:rsidRPr="00145814" w:rsidRDefault="00727F36" w:rsidP="00727F36">
      <w:pPr>
        <w:pStyle w:val="ac"/>
        <w:jc w:val="both"/>
        <w:rPr>
          <w:sz w:val="16"/>
          <w:szCs w:val="16"/>
        </w:rPr>
      </w:pPr>
      <w:r w:rsidRPr="00145814">
        <w:rPr>
          <w:sz w:val="16"/>
          <w:szCs w:val="16"/>
        </w:rPr>
        <w:t>б) в случае, если цена договора превышает начальную (максимальную) цену договора:</w:t>
      </w:r>
    </w:p>
    <w:p w14:paraId="0F79E37B" w14:textId="77777777" w:rsidR="00727F36" w:rsidRPr="00145814" w:rsidRDefault="00727F36" w:rsidP="00727F36">
      <w:pPr>
        <w:pStyle w:val="ac"/>
        <w:jc w:val="both"/>
        <w:rPr>
          <w:sz w:val="16"/>
          <w:szCs w:val="16"/>
        </w:rPr>
      </w:pPr>
      <w:r w:rsidRPr="00145814">
        <w:rPr>
          <w:sz w:val="16"/>
          <w:szCs w:val="16"/>
        </w:rPr>
        <w:t>∙10 процентов цены договора, если цена договора не превышает 3 млн. руб.;</w:t>
      </w:r>
    </w:p>
    <w:p w14:paraId="5218915E" w14:textId="77777777" w:rsidR="00727F36" w:rsidRPr="00145814" w:rsidRDefault="00727F36" w:rsidP="00727F36">
      <w:pPr>
        <w:pStyle w:val="ac"/>
        <w:jc w:val="both"/>
        <w:rPr>
          <w:sz w:val="16"/>
          <w:szCs w:val="16"/>
        </w:rPr>
      </w:pPr>
      <w:r w:rsidRPr="00145814">
        <w:rPr>
          <w:sz w:val="16"/>
          <w:szCs w:val="16"/>
        </w:rPr>
        <w:t>∙5 процентов цены договора, если цена договора составляет от 3 млн. руб. до 50 млн. руб. (включительно);</w:t>
      </w:r>
    </w:p>
    <w:p w14:paraId="138D9905" w14:textId="77777777" w:rsidR="00727F36" w:rsidRPr="00117026" w:rsidRDefault="00727F36" w:rsidP="00727F36">
      <w:pPr>
        <w:pStyle w:val="ac"/>
        <w:jc w:val="both"/>
        <w:rPr>
          <w:sz w:val="16"/>
          <w:szCs w:val="16"/>
        </w:rPr>
      </w:pPr>
      <w:r w:rsidRPr="00145814">
        <w:rPr>
          <w:sz w:val="16"/>
          <w:szCs w:val="16"/>
        </w:rPr>
        <w:t>∙1 процент цены договора, если цена договора составляет от 50 млн. руб. до 100 млн. руб. (включительно).</w:t>
      </w:r>
    </w:p>
  </w:footnote>
  <w:footnote w:id="3">
    <w:p w14:paraId="3A340E70" w14:textId="77777777" w:rsidR="00727F36" w:rsidRPr="00145814" w:rsidRDefault="00727F36" w:rsidP="00727F36">
      <w:pPr>
        <w:pStyle w:val="ac"/>
        <w:ind w:firstLine="567"/>
        <w:rPr>
          <w:sz w:val="16"/>
          <w:szCs w:val="16"/>
        </w:rPr>
      </w:pPr>
      <w:r w:rsidRPr="00117026">
        <w:rPr>
          <w:rStyle w:val="ab"/>
          <w:sz w:val="16"/>
          <w:szCs w:val="16"/>
        </w:rPr>
        <w:footnoteRef/>
      </w:r>
      <w:r w:rsidRPr="00145814">
        <w:rPr>
          <w:sz w:val="16"/>
          <w:szCs w:val="16"/>
        </w:rPr>
        <w:t xml:space="preserve">В соответствии с Правилами, утвержденными постановлением Правительства Российской Федерации от 30.08.2017 № 1042 размер штрафа устанавливается в следующем порядке: </w:t>
      </w:r>
    </w:p>
    <w:p w14:paraId="7A1AAC4F" w14:textId="77777777" w:rsidR="00727F36" w:rsidRPr="00145814" w:rsidRDefault="00727F36" w:rsidP="00727F36">
      <w:pPr>
        <w:pStyle w:val="ac"/>
        <w:rPr>
          <w:sz w:val="16"/>
          <w:szCs w:val="16"/>
        </w:rPr>
      </w:pPr>
      <w:r w:rsidRPr="00145814">
        <w:rPr>
          <w:sz w:val="16"/>
          <w:szCs w:val="16"/>
        </w:rPr>
        <w:t>а) 1000 руб., если цена договора не превышает 3 млн. руб.;</w:t>
      </w:r>
    </w:p>
    <w:p w14:paraId="6C5159CB" w14:textId="77777777" w:rsidR="00727F36" w:rsidRPr="00145814" w:rsidRDefault="00727F36" w:rsidP="00727F36">
      <w:pPr>
        <w:pStyle w:val="ac"/>
        <w:rPr>
          <w:sz w:val="16"/>
          <w:szCs w:val="16"/>
        </w:rPr>
      </w:pPr>
      <w:r w:rsidRPr="00145814">
        <w:rPr>
          <w:sz w:val="16"/>
          <w:szCs w:val="16"/>
        </w:rPr>
        <w:t>б) 5000 руб., если цена договора составляет от 3 млн. рублей до 50 млн. руб. (включительно);</w:t>
      </w:r>
    </w:p>
    <w:p w14:paraId="07EEADC5" w14:textId="77777777" w:rsidR="00727F36" w:rsidRPr="00145814" w:rsidRDefault="00727F36" w:rsidP="00727F36">
      <w:pPr>
        <w:pStyle w:val="ac"/>
        <w:rPr>
          <w:sz w:val="16"/>
          <w:szCs w:val="16"/>
        </w:rPr>
      </w:pPr>
      <w:r w:rsidRPr="00145814">
        <w:rPr>
          <w:sz w:val="16"/>
          <w:szCs w:val="16"/>
        </w:rPr>
        <w:t>в) 10000 руб., если цена договора составляет от 50 млн. рублей до 100 млн. руб. (включительно).</w:t>
      </w:r>
    </w:p>
    <w:p w14:paraId="6A8D1D21" w14:textId="77777777" w:rsidR="00727F36" w:rsidRPr="00117026" w:rsidRDefault="00727F36" w:rsidP="00727F36">
      <w:pPr>
        <w:pStyle w:val="ac"/>
        <w:rPr>
          <w:sz w:val="16"/>
          <w:szCs w:val="16"/>
        </w:rPr>
      </w:pPr>
      <w:r w:rsidRPr="00145814">
        <w:rPr>
          <w:sz w:val="16"/>
          <w:szCs w:val="16"/>
        </w:rPr>
        <w:t>г) 100 000 руб., если цена договора превышает 100 млн. руб.</w:t>
      </w:r>
    </w:p>
    <w:p w14:paraId="42A36E87" w14:textId="77777777" w:rsidR="00727F36" w:rsidRDefault="00727F36" w:rsidP="00727F36">
      <w:pPr>
        <w:pStyle w:val="ac"/>
        <w:rPr>
          <w:sz w:val="18"/>
          <w:szCs w:val="18"/>
        </w:rPr>
      </w:pPr>
    </w:p>
    <w:p w14:paraId="12D40E55" w14:textId="77777777" w:rsidR="00727F36" w:rsidRDefault="00727F36" w:rsidP="00727F36">
      <w:pPr>
        <w:pStyle w:val="ac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BE2A68" w14:textId="77777777" w:rsidR="006B6003" w:rsidRDefault="006B6003">
    <w:pPr>
      <w:pStyle w:val="a4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2C7AA9" w14:textId="77777777" w:rsidR="00BE1B17" w:rsidRPr="002426A8" w:rsidRDefault="00BE1B17" w:rsidP="00D552D1">
    <w:pPr>
      <w:pStyle w:val="a4"/>
      <w:spacing w:line="2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6139F"/>
    <w:multiLevelType w:val="multilevel"/>
    <w:tmpl w:val="8F3094F0"/>
    <w:lvl w:ilvl="0">
      <w:start w:val="1"/>
      <w:numFmt w:val="decimal"/>
      <w:suff w:val="space"/>
      <w:lvlText w:val="%1."/>
      <w:lvlJc w:val="left"/>
      <w:pPr>
        <w:ind w:left="0" w:hanging="360"/>
      </w:pPr>
    </w:lvl>
    <w:lvl w:ilvl="1">
      <w:start w:val="1"/>
      <w:numFmt w:val="decimal"/>
      <w:suff w:val="space"/>
      <w:lvlText w:val="%1.%2."/>
      <w:lvlJc w:val="left"/>
      <w:pPr>
        <w:ind w:left="0" w:hanging="360"/>
      </w:pPr>
    </w:lvl>
    <w:lvl w:ilvl="2">
      <w:start w:val="1"/>
      <w:numFmt w:val="lowerLetter"/>
      <w:lvlText w:val="%3)"/>
      <w:lvlJc w:val="left"/>
      <w:pPr>
        <w:ind w:left="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DB2729"/>
    <w:multiLevelType w:val="multilevel"/>
    <w:tmpl w:val="9B267B8C"/>
    <w:lvl w:ilvl="0">
      <w:start w:val="1"/>
      <w:numFmt w:val="decimal"/>
      <w:suff w:val="space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suff w:val="space"/>
      <w:lvlText w:val="6.%2."/>
      <w:lvlJc w:val="left"/>
      <w:pPr>
        <w:ind w:left="0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>
    <w:nsid w:val="0BFD2CBC"/>
    <w:multiLevelType w:val="multilevel"/>
    <w:tmpl w:val="4FCCB66A"/>
    <w:lvl w:ilvl="0">
      <w:start w:val="1"/>
      <w:numFmt w:val="decimal"/>
      <w:suff w:val="space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0" w:hanging="36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>
    <w:nsid w:val="0DA826EB"/>
    <w:multiLevelType w:val="multilevel"/>
    <w:tmpl w:val="50C624D8"/>
    <w:lvl w:ilvl="0">
      <w:start w:val="2"/>
      <w:numFmt w:val="decimal"/>
      <w:suff w:val="space"/>
      <w:lvlText w:val="%1."/>
      <w:lvlJc w:val="left"/>
      <w:pPr>
        <w:ind w:left="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0" w:hanging="360"/>
      </w:pPr>
      <w:rPr>
        <w:rFonts w:hint="default"/>
      </w:rPr>
    </w:lvl>
    <w:lvl w:ilvl="2">
      <w:start w:val="1"/>
      <w:numFmt w:val="decimal"/>
      <w:suff w:val="space"/>
      <w:lvlText w:val="10.1.%3."/>
      <w:lvlJc w:val="left"/>
      <w:pPr>
        <w:ind w:left="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>
    <w:nsid w:val="0DC03678"/>
    <w:multiLevelType w:val="multilevel"/>
    <w:tmpl w:val="F3405F4C"/>
    <w:lvl w:ilvl="0">
      <w:start w:val="1"/>
      <w:numFmt w:val="decimal"/>
      <w:suff w:val="space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suff w:val="space"/>
      <w:lvlText w:val="5.%2."/>
      <w:lvlJc w:val="left"/>
      <w:pPr>
        <w:ind w:left="0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>
    <w:nsid w:val="196F6A8B"/>
    <w:multiLevelType w:val="multilevel"/>
    <w:tmpl w:val="AB206F98"/>
    <w:lvl w:ilvl="0">
      <w:start w:val="1"/>
      <w:numFmt w:val="decimal"/>
      <w:suff w:val="space"/>
      <w:lvlText w:val="%1."/>
      <w:lvlJc w:val="left"/>
      <w:pPr>
        <w:ind w:left="0" w:hanging="360"/>
      </w:pPr>
    </w:lvl>
    <w:lvl w:ilvl="1">
      <w:start w:val="1"/>
      <w:numFmt w:val="decimal"/>
      <w:suff w:val="space"/>
      <w:lvlText w:val="%1.%2."/>
      <w:lvlJc w:val="left"/>
      <w:pPr>
        <w:ind w:left="0" w:hanging="360"/>
      </w:pPr>
    </w:lvl>
    <w:lvl w:ilvl="2">
      <w:start w:val="1"/>
      <w:numFmt w:val="decimal"/>
      <w:suff w:val="space"/>
      <w:lvlText w:val="%1.%2.%3."/>
      <w:lvlJc w:val="left"/>
      <w:pPr>
        <w:ind w:left="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824427"/>
    <w:multiLevelType w:val="multilevel"/>
    <w:tmpl w:val="9D8EE6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3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159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9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344E62F9"/>
    <w:multiLevelType w:val="multilevel"/>
    <w:tmpl w:val="80A6E100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8">
    <w:nsid w:val="3A1E4F42"/>
    <w:multiLevelType w:val="multilevel"/>
    <w:tmpl w:val="A0BA93BE"/>
    <w:lvl w:ilvl="0">
      <w:start w:val="1"/>
      <w:numFmt w:val="decimal"/>
      <w:suff w:val="space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suff w:val="space"/>
      <w:lvlText w:val="10.%2."/>
      <w:lvlJc w:val="left"/>
      <w:pPr>
        <w:ind w:left="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>
    <w:nsid w:val="446F0803"/>
    <w:multiLevelType w:val="multilevel"/>
    <w:tmpl w:val="A112CF5E"/>
    <w:lvl w:ilvl="0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10">
    <w:nsid w:val="46223E46"/>
    <w:multiLevelType w:val="multilevel"/>
    <w:tmpl w:val="D2708AE0"/>
    <w:lvl w:ilvl="0">
      <w:start w:val="1"/>
      <w:numFmt w:val="decimal"/>
      <w:suff w:val="space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suff w:val="space"/>
      <w:lvlText w:val="4.%2."/>
      <w:lvlJc w:val="left"/>
      <w:pPr>
        <w:ind w:left="0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>
    <w:nsid w:val="48F94503"/>
    <w:multiLevelType w:val="multilevel"/>
    <w:tmpl w:val="1DF8177E"/>
    <w:lvl w:ilvl="0">
      <w:start w:val="1"/>
      <w:numFmt w:val="decimal"/>
      <w:suff w:val="space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suff w:val="space"/>
      <w:lvlText w:val="3.%2."/>
      <w:lvlJc w:val="left"/>
      <w:pPr>
        <w:ind w:left="0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>
    <w:nsid w:val="492143E4"/>
    <w:multiLevelType w:val="multilevel"/>
    <w:tmpl w:val="9A50919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>
    <w:nsid w:val="4D7956B6"/>
    <w:multiLevelType w:val="multilevel"/>
    <w:tmpl w:val="8F3094F0"/>
    <w:lvl w:ilvl="0">
      <w:start w:val="1"/>
      <w:numFmt w:val="decimal"/>
      <w:suff w:val="space"/>
      <w:lvlText w:val="%1."/>
      <w:lvlJc w:val="left"/>
      <w:pPr>
        <w:ind w:left="0" w:hanging="360"/>
      </w:pPr>
    </w:lvl>
    <w:lvl w:ilvl="1">
      <w:start w:val="1"/>
      <w:numFmt w:val="decimal"/>
      <w:suff w:val="space"/>
      <w:lvlText w:val="%1.%2."/>
      <w:lvlJc w:val="left"/>
      <w:pPr>
        <w:ind w:left="0" w:hanging="360"/>
      </w:pPr>
    </w:lvl>
    <w:lvl w:ilvl="2">
      <w:start w:val="1"/>
      <w:numFmt w:val="lowerLetter"/>
      <w:lvlText w:val="%3)"/>
      <w:lvlJc w:val="left"/>
      <w:pPr>
        <w:ind w:left="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E223534"/>
    <w:multiLevelType w:val="multilevel"/>
    <w:tmpl w:val="9B267B8C"/>
    <w:lvl w:ilvl="0">
      <w:start w:val="1"/>
      <w:numFmt w:val="decimal"/>
      <w:suff w:val="space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suff w:val="space"/>
      <w:lvlText w:val="6.%2."/>
      <w:lvlJc w:val="left"/>
      <w:pPr>
        <w:ind w:left="0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">
    <w:nsid w:val="4EB11F3B"/>
    <w:multiLevelType w:val="multilevel"/>
    <w:tmpl w:val="F01AB9E0"/>
    <w:lvl w:ilvl="0">
      <w:start w:val="1"/>
      <w:numFmt w:val="decimal"/>
      <w:suff w:val="space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suff w:val="space"/>
      <w:lvlText w:val="%1.%2."/>
      <w:lvlJc w:val="left"/>
      <w:pPr>
        <w:ind w:left="0" w:hanging="360"/>
      </w:pPr>
    </w:lvl>
    <w:lvl w:ilvl="2">
      <w:start w:val="1"/>
      <w:numFmt w:val="decimal"/>
      <w:suff w:val="space"/>
      <w:lvlText w:val="%1.%2.%3."/>
      <w:lvlJc w:val="left"/>
      <w:pPr>
        <w:ind w:left="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0C90699"/>
    <w:multiLevelType w:val="multilevel"/>
    <w:tmpl w:val="426232BC"/>
    <w:lvl w:ilvl="0">
      <w:start w:val="1"/>
      <w:numFmt w:val="decimal"/>
      <w:suff w:val="space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suff w:val="space"/>
      <w:lvlText w:val="9.%2."/>
      <w:lvlJc w:val="left"/>
      <w:pPr>
        <w:ind w:left="0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>
    <w:nsid w:val="51991CA0"/>
    <w:multiLevelType w:val="multilevel"/>
    <w:tmpl w:val="C9D469C4"/>
    <w:lvl w:ilvl="0">
      <w:start w:val="1"/>
      <w:numFmt w:val="decimal"/>
      <w:suff w:val="space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suff w:val="space"/>
      <w:lvlText w:val="7.%2."/>
      <w:lvlJc w:val="left"/>
      <w:pPr>
        <w:ind w:left="0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>
    <w:nsid w:val="5A3E551C"/>
    <w:multiLevelType w:val="multilevel"/>
    <w:tmpl w:val="DA3CEC88"/>
    <w:lvl w:ilvl="0">
      <w:start w:val="2"/>
      <w:numFmt w:val="decimal"/>
      <w:suff w:val="space"/>
      <w:lvlText w:val="%1."/>
      <w:lvlJc w:val="left"/>
      <w:pPr>
        <w:ind w:left="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0" w:hanging="360"/>
      </w:pPr>
      <w:rPr>
        <w:rFonts w:hint="default"/>
      </w:rPr>
    </w:lvl>
    <w:lvl w:ilvl="2">
      <w:start w:val="1"/>
      <w:numFmt w:val="decimal"/>
      <w:suff w:val="space"/>
      <w:lvlText w:val="3.2.%3."/>
      <w:lvlJc w:val="left"/>
      <w:pPr>
        <w:ind w:left="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>
    <w:nsid w:val="5EA416C4"/>
    <w:multiLevelType w:val="multilevel"/>
    <w:tmpl w:val="05E690E6"/>
    <w:lvl w:ilvl="0">
      <w:start w:val="1"/>
      <w:numFmt w:val="decimal"/>
      <w:suff w:val="space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suff w:val="space"/>
      <w:lvlText w:val="10.%2."/>
      <w:lvlJc w:val="left"/>
      <w:pPr>
        <w:ind w:left="0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>
    <w:nsid w:val="61816372"/>
    <w:multiLevelType w:val="multilevel"/>
    <w:tmpl w:val="9AF04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163AF2"/>
    <w:multiLevelType w:val="multilevel"/>
    <w:tmpl w:val="351A749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635159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84B527C"/>
    <w:multiLevelType w:val="multilevel"/>
    <w:tmpl w:val="AB206F98"/>
    <w:lvl w:ilvl="0">
      <w:start w:val="1"/>
      <w:numFmt w:val="decimal"/>
      <w:suff w:val="space"/>
      <w:lvlText w:val="%1."/>
      <w:lvlJc w:val="left"/>
      <w:pPr>
        <w:ind w:left="0" w:hanging="360"/>
      </w:pPr>
    </w:lvl>
    <w:lvl w:ilvl="1">
      <w:start w:val="1"/>
      <w:numFmt w:val="decimal"/>
      <w:suff w:val="space"/>
      <w:lvlText w:val="%1.%2."/>
      <w:lvlJc w:val="left"/>
      <w:pPr>
        <w:ind w:left="0" w:hanging="360"/>
      </w:pPr>
    </w:lvl>
    <w:lvl w:ilvl="2">
      <w:start w:val="1"/>
      <w:numFmt w:val="decimal"/>
      <w:suff w:val="space"/>
      <w:lvlText w:val="%1.%2.%3."/>
      <w:lvlJc w:val="left"/>
      <w:pPr>
        <w:ind w:left="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96B07AF"/>
    <w:multiLevelType w:val="multilevel"/>
    <w:tmpl w:val="0A04B15E"/>
    <w:lvl w:ilvl="0">
      <w:start w:val="1"/>
      <w:numFmt w:val="decimal"/>
      <w:suff w:val="space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suff w:val="space"/>
      <w:lvlText w:val="8.%2."/>
      <w:lvlJc w:val="left"/>
      <w:pPr>
        <w:ind w:left="0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>
    <w:nsid w:val="700A7BC0"/>
    <w:multiLevelType w:val="multilevel"/>
    <w:tmpl w:val="73E473DC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6">
    <w:nsid w:val="76D2394C"/>
    <w:multiLevelType w:val="multilevel"/>
    <w:tmpl w:val="ADC62DDE"/>
    <w:lvl w:ilvl="0">
      <w:start w:val="1"/>
      <w:numFmt w:val="decimal"/>
      <w:suff w:val="space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hanging="360"/>
      </w:pPr>
      <w:rPr>
        <w:rFonts w:hint="default"/>
      </w:rPr>
    </w:lvl>
    <w:lvl w:ilvl="2">
      <w:start w:val="1"/>
      <w:numFmt w:val="decimal"/>
      <w:suff w:val="space"/>
      <w:lvlText w:val="2.1.%3."/>
      <w:lvlJc w:val="left"/>
      <w:pPr>
        <w:ind w:left="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>
    <w:nsid w:val="787D3160"/>
    <w:multiLevelType w:val="multilevel"/>
    <w:tmpl w:val="A1246EC4"/>
    <w:lvl w:ilvl="0">
      <w:start w:val="2"/>
      <w:numFmt w:val="decimal"/>
      <w:suff w:val="space"/>
      <w:lvlText w:val="%1."/>
      <w:lvlJc w:val="left"/>
      <w:pPr>
        <w:ind w:left="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0" w:hanging="360"/>
      </w:pPr>
      <w:rPr>
        <w:rFonts w:hint="default"/>
      </w:rPr>
    </w:lvl>
    <w:lvl w:ilvl="2">
      <w:start w:val="1"/>
      <w:numFmt w:val="decimal"/>
      <w:suff w:val="space"/>
      <w:lvlText w:val="3.1.%3."/>
      <w:lvlJc w:val="left"/>
      <w:pPr>
        <w:ind w:left="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26"/>
  </w:num>
  <w:num w:numId="2">
    <w:abstractNumId w:val="15"/>
  </w:num>
  <w:num w:numId="3">
    <w:abstractNumId w:val="5"/>
  </w:num>
  <w:num w:numId="4">
    <w:abstractNumId w:val="23"/>
  </w:num>
  <w:num w:numId="5">
    <w:abstractNumId w:val="2"/>
  </w:num>
  <w:num w:numId="6">
    <w:abstractNumId w:val="11"/>
  </w:num>
  <w:num w:numId="7">
    <w:abstractNumId w:val="27"/>
  </w:num>
  <w:num w:numId="8">
    <w:abstractNumId w:val="18"/>
  </w:num>
  <w:num w:numId="9">
    <w:abstractNumId w:val="13"/>
  </w:num>
  <w:num w:numId="10">
    <w:abstractNumId w:val="0"/>
  </w:num>
  <w:num w:numId="11">
    <w:abstractNumId w:val="10"/>
  </w:num>
  <w:num w:numId="12">
    <w:abstractNumId w:val="4"/>
  </w:num>
  <w:num w:numId="13">
    <w:abstractNumId w:val="1"/>
  </w:num>
  <w:num w:numId="14">
    <w:abstractNumId w:val="17"/>
  </w:num>
  <w:num w:numId="15">
    <w:abstractNumId w:val="24"/>
  </w:num>
  <w:num w:numId="16">
    <w:abstractNumId w:val="16"/>
  </w:num>
  <w:num w:numId="17">
    <w:abstractNumId w:val="19"/>
  </w:num>
  <w:num w:numId="18">
    <w:abstractNumId w:val="8"/>
  </w:num>
  <w:num w:numId="19">
    <w:abstractNumId w:val="3"/>
  </w:num>
  <w:num w:numId="20">
    <w:abstractNumId w:val="20"/>
  </w:num>
  <w:num w:numId="21">
    <w:abstractNumId w:val="20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1"/>
  </w:num>
  <w:num w:numId="26">
    <w:abstractNumId w:val="22"/>
  </w:num>
  <w:num w:numId="27">
    <w:abstractNumId w:val="12"/>
  </w:num>
  <w:num w:numId="28">
    <w:abstractNumId w:val="14"/>
  </w:num>
  <w:num w:numId="29">
    <w:abstractNumId w:val="7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trackedChanges" w:enforcement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2CD"/>
    <w:rsid w:val="0000497E"/>
    <w:rsid w:val="00006E56"/>
    <w:rsid w:val="00010FD0"/>
    <w:rsid w:val="00011961"/>
    <w:rsid w:val="000135B3"/>
    <w:rsid w:val="000169B7"/>
    <w:rsid w:val="00024841"/>
    <w:rsid w:val="000264B8"/>
    <w:rsid w:val="00030822"/>
    <w:rsid w:val="00033D20"/>
    <w:rsid w:val="0003757A"/>
    <w:rsid w:val="00045F0A"/>
    <w:rsid w:val="0005439A"/>
    <w:rsid w:val="000547CF"/>
    <w:rsid w:val="00060881"/>
    <w:rsid w:val="00061F45"/>
    <w:rsid w:val="000660FB"/>
    <w:rsid w:val="00067AC6"/>
    <w:rsid w:val="0009081E"/>
    <w:rsid w:val="00090DDC"/>
    <w:rsid w:val="00094451"/>
    <w:rsid w:val="00096C07"/>
    <w:rsid w:val="00097636"/>
    <w:rsid w:val="000A66C6"/>
    <w:rsid w:val="000B6145"/>
    <w:rsid w:val="000D2502"/>
    <w:rsid w:val="000D412C"/>
    <w:rsid w:val="000E0BDA"/>
    <w:rsid w:val="00107F5F"/>
    <w:rsid w:val="001148BC"/>
    <w:rsid w:val="0011604B"/>
    <w:rsid w:val="00122BC9"/>
    <w:rsid w:val="00126B2F"/>
    <w:rsid w:val="00147C98"/>
    <w:rsid w:val="0015051D"/>
    <w:rsid w:val="001517EE"/>
    <w:rsid w:val="00154000"/>
    <w:rsid w:val="00180AFB"/>
    <w:rsid w:val="00182E6A"/>
    <w:rsid w:val="00187252"/>
    <w:rsid w:val="00187A88"/>
    <w:rsid w:val="0019216F"/>
    <w:rsid w:val="0019375E"/>
    <w:rsid w:val="0019615D"/>
    <w:rsid w:val="001A31A3"/>
    <w:rsid w:val="001B0E53"/>
    <w:rsid w:val="001B0FA6"/>
    <w:rsid w:val="001B2370"/>
    <w:rsid w:val="001B6985"/>
    <w:rsid w:val="001C24F1"/>
    <w:rsid w:val="001D0222"/>
    <w:rsid w:val="001E61A2"/>
    <w:rsid w:val="00200C9B"/>
    <w:rsid w:val="00205D3B"/>
    <w:rsid w:val="00234A9E"/>
    <w:rsid w:val="00234BC6"/>
    <w:rsid w:val="00240C39"/>
    <w:rsid w:val="002423A4"/>
    <w:rsid w:val="002479C3"/>
    <w:rsid w:val="002528BC"/>
    <w:rsid w:val="00253988"/>
    <w:rsid w:val="002573C4"/>
    <w:rsid w:val="00260DF1"/>
    <w:rsid w:val="002722B5"/>
    <w:rsid w:val="00275FD9"/>
    <w:rsid w:val="00285537"/>
    <w:rsid w:val="00286489"/>
    <w:rsid w:val="00294984"/>
    <w:rsid w:val="002962E7"/>
    <w:rsid w:val="002A01D0"/>
    <w:rsid w:val="002B1FD2"/>
    <w:rsid w:val="002B214D"/>
    <w:rsid w:val="002C40AE"/>
    <w:rsid w:val="002C6AC1"/>
    <w:rsid w:val="002D0241"/>
    <w:rsid w:val="002D6B66"/>
    <w:rsid w:val="002E20D2"/>
    <w:rsid w:val="002F03AE"/>
    <w:rsid w:val="003126D1"/>
    <w:rsid w:val="00313926"/>
    <w:rsid w:val="00321D36"/>
    <w:rsid w:val="00322440"/>
    <w:rsid w:val="00322F0D"/>
    <w:rsid w:val="003249F5"/>
    <w:rsid w:val="00326186"/>
    <w:rsid w:val="003268E2"/>
    <w:rsid w:val="00355E3C"/>
    <w:rsid w:val="00355ED3"/>
    <w:rsid w:val="00356AA4"/>
    <w:rsid w:val="003609F8"/>
    <w:rsid w:val="00365F3A"/>
    <w:rsid w:val="00375AD6"/>
    <w:rsid w:val="0038491D"/>
    <w:rsid w:val="003A0354"/>
    <w:rsid w:val="003B123D"/>
    <w:rsid w:val="003B25F5"/>
    <w:rsid w:val="003B4838"/>
    <w:rsid w:val="003B58D0"/>
    <w:rsid w:val="003B6154"/>
    <w:rsid w:val="003B744C"/>
    <w:rsid w:val="003C22CD"/>
    <w:rsid w:val="003C4BDF"/>
    <w:rsid w:val="003E2D7A"/>
    <w:rsid w:val="003E3E19"/>
    <w:rsid w:val="003E5CAD"/>
    <w:rsid w:val="003E633B"/>
    <w:rsid w:val="003F4D0C"/>
    <w:rsid w:val="00403A2E"/>
    <w:rsid w:val="00407BFF"/>
    <w:rsid w:val="0041184A"/>
    <w:rsid w:val="00415B41"/>
    <w:rsid w:val="00421980"/>
    <w:rsid w:val="004246E2"/>
    <w:rsid w:val="00433AF8"/>
    <w:rsid w:val="004447A5"/>
    <w:rsid w:val="004711BA"/>
    <w:rsid w:val="00484C29"/>
    <w:rsid w:val="00487292"/>
    <w:rsid w:val="00494418"/>
    <w:rsid w:val="00495F40"/>
    <w:rsid w:val="004A431C"/>
    <w:rsid w:val="004A61DD"/>
    <w:rsid w:val="004A70E6"/>
    <w:rsid w:val="004A768E"/>
    <w:rsid w:val="004B5A05"/>
    <w:rsid w:val="004B749E"/>
    <w:rsid w:val="004C5A71"/>
    <w:rsid w:val="004C5C73"/>
    <w:rsid w:val="004D35A6"/>
    <w:rsid w:val="004D368D"/>
    <w:rsid w:val="004D49E7"/>
    <w:rsid w:val="004D6546"/>
    <w:rsid w:val="004E58EB"/>
    <w:rsid w:val="0051203F"/>
    <w:rsid w:val="00512976"/>
    <w:rsid w:val="005131D5"/>
    <w:rsid w:val="00527532"/>
    <w:rsid w:val="00531844"/>
    <w:rsid w:val="0053758E"/>
    <w:rsid w:val="005536E9"/>
    <w:rsid w:val="00554DFD"/>
    <w:rsid w:val="005606B0"/>
    <w:rsid w:val="005640C3"/>
    <w:rsid w:val="0056661A"/>
    <w:rsid w:val="005666E4"/>
    <w:rsid w:val="00580581"/>
    <w:rsid w:val="00582987"/>
    <w:rsid w:val="00584FD6"/>
    <w:rsid w:val="00592A54"/>
    <w:rsid w:val="005B0058"/>
    <w:rsid w:val="005B760E"/>
    <w:rsid w:val="005C0C28"/>
    <w:rsid w:val="005C29B1"/>
    <w:rsid w:val="005D4752"/>
    <w:rsid w:val="005E5D59"/>
    <w:rsid w:val="005F5B2C"/>
    <w:rsid w:val="005F6B95"/>
    <w:rsid w:val="006101E1"/>
    <w:rsid w:val="00614F71"/>
    <w:rsid w:val="00641EC4"/>
    <w:rsid w:val="00642CEE"/>
    <w:rsid w:val="0064647C"/>
    <w:rsid w:val="006613AB"/>
    <w:rsid w:val="006646B6"/>
    <w:rsid w:val="0067093B"/>
    <w:rsid w:val="0067206F"/>
    <w:rsid w:val="00675C78"/>
    <w:rsid w:val="0068215E"/>
    <w:rsid w:val="00693874"/>
    <w:rsid w:val="006955E2"/>
    <w:rsid w:val="006A27CD"/>
    <w:rsid w:val="006A4E7F"/>
    <w:rsid w:val="006A6907"/>
    <w:rsid w:val="006A6A72"/>
    <w:rsid w:val="006B5021"/>
    <w:rsid w:val="006B6003"/>
    <w:rsid w:val="006C42EF"/>
    <w:rsid w:val="006C78B2"/>
    <w:rsid w:val="006D50A2"/>
    <w:rsid w:val="006D5FA4"/>
    <w:rsid w:val="006E082A"/>
    <w:rsid w:val="006E3128"/>
    <w:rsid w:val="006E7202"/>
    <w:rsid w:val="006F5098"/>
    <w:rsid w:val="006F7EEA"/>
    <w:rsid w:val="007107B1"/>
    <w:rsid w:val="00714D47"/>
    <w:rsid w:val="00717238"/>
    <w:rsid w:val="00717C34"/>
    <w:rsid w:val="00724ED9"/>
    <w:rsid w:val="007259F0"/>
    <w:rsid w:val="00727F36"/>
    <w:rsid w:val="0074264E"/>
    <w:rsid w:val="00744A36"/>
    <w:rsid w:val="007508A3"/>
    <w:rsid w:val="007522D2"/>
    <w:rsid w:val="007530E9"/>
    <w:rsid w:val="007745E2"/>
    <w:rsid w:val="00780B26"/>
    <w:rsid w:val="00796378"/>
    <w:rsid w:val="007D5AEC"/>
    <w:rsid w:val="007E5083"/>
    <w:rsid w:val="007F7236"/>
    <w:rsid w:val="008014ED"/>
    <w:rsid w:val="0081788A"/>
    <w:rsid w:val="008265B9"/>
    <w:rsid w:val="00826A12"/>
    <w:rsid w:val="00833686"/>
    <w:rsid w:val="00842905"/>
    <w:rsid w:val="00845DFB"/>
    <w:rsid w:val="00847116"/>
    <w:rsid w:val="00866F6A"/>
    <w:rsid w:val="008A6C56"/>
    <w:rsid w:val="008D0006"/>
    <w:rsid w:val="008D150A"/>
    <w:rsid w:val="008E7A40"/>
    <w:rsid w:val="008F535F"/>
    <w:rsid w:val="00903D46"/>
    <w:rsid w:val="00916D5E"/>
    <w:rsid w:val="0094726D"/>
    <w:rsid w:val="009517B7"/>
    <w:rsid w:val="00956ED4"/>
    <w:rsid w:val="00962C5A"/>
    <w:rsid w:val="00980F7A"/>
    <w:rsid w:val="00984347"/>
    <w:rsid w:val="009857F2"/>
    <w:rsid w:val="0098580E"/>
    <w:rsid w:val="009922F2"/>
    <w:rsid w:val="00993474"/>
    <w:rsid w:val="00994376"/>
    <w:rsid w:val="00994DDF"/>
    <w:rsid w:val="009A0C5D"/>
    <w:rsid w:val="009B20EE"/>
    <w:rsid w:val="009C0315"/>
    <w:rsid w:val="009C03BD"/>
    <w:rsid w:val="009E61F8"/>
    <w:rsid w:val="009F1735"/>
    <w:rsid w:val="009F36E5"/>
    <w:rsid w:val="009F3BBA"/>
    <w:rsid w:val="009F51A0"/>
    <w:rsid w:val="00A075D9"/>
    <w:rsid w:val="00A13B57"/>
    <w:rsid w:val="00A13FEC"/>
    <w:rsid w:val="00A14D28"/>
    <w:rsid w:val="00A30B0D"/>
    <w:rsid w:val="00A32B21"/>
    <w:rsid w:val="00A33749"/>
    <w:rsid w:val="00A37866"/>
    <w:rsid w:val="00A40D5C"/>
    <w:rsid w:val="00A5795A"/>
    <w:rsid w:val="00A63939"/>
    <w:rsid w:val="00A7225B"/>
    <w:rsid w:val="00A74F7A"/>
    <w:rsid w:val="00A85FBD"/>
    <w:rsid w:val="00AA75AF"/>
    <w:rsid w:val="00AB0E58"/>
    <w:rsid w:val="00AB2841"/>
    <w:rsid w:val="00AC0412"/>
    <w:rsid w:val="00AC0E1B"/>
    <w:rsid w:val="00AC48C5"/>
    <w:rsid w:val="00AD1A8D"/>
    <w:rsid w:val="00AF1930"/>
    <w:rsid w:val="00AF4A0A"/>
    <w:rsid w:val="00B032E5"/>
    <w:rsid w:val="00B07174"/>
    <w:rsid w:val="00B24381"/>
    <w:rsid w:val="00B261AF"/>
    <w:rsid w:val="00B26E78"/>
    <w:rsid w:val="00B435F7"/>
    <w:rsid w:val="00B4740A"/>
    <w:rsid w:val="00B52737"/>
    <w:rsid w:val="00B5756D"/>
    <w:rsid w:val="00B60DEF"/>
    <w:rsid w:val="00B64A58"/>
    <w:rsid w:val="00B73E82"/>
    <w:rsid w:val="00B804F2"/>
    <w:rsid w:val="00B8685A"/>
    <w:rsid w:val="00B92A29"/>
    <w:rsid w:val="00BA7A13"/>
    <w:rsid w:val="00BB60D1"/>
    <w:rsid w:val="00BC22F0"/>
    <w:rsid w:val="00BE0615"/>
    <w:rsid w:val="00BE0BC7"/>
    <w:rsid w:val="00BE1B17"/>
    <w:rsid w:val="00BE31A7"/>
    <w:rsid w:val="00BF6289"/>
    <w:rsid w:val="00BF67B7"/>
    <w:rsid w:val="00C00FE1"/>
    <w:rsid w:val="00C06B7A"/>
    <w:rsid w:val="00C1083A"/>
    <w:rsid w:val="00C1277E"/>
    <w:rsid w:val="00C15ED6"/>
    <w:rsid w:val="00C16BF0"/>
    <w:rsid w:val="00C2763C"/>
    <w:rsid w:val="00C30AD6"/>
    <w:rsid w:val="00C34226"/>
    <w:rsid w:val="00C40B9B"/>
    <w:rsid w:val="00C55293"/>
    <w:rsid w:val="00C5530D"/>
    <w:rsid w:val="00C611E0"/>
    <w:rsid w:val="00C61F7E"/>
    <w:rsid w:val="00C73169"/>
    <w:rsid w:val="00C75C4D"/>
    <w:rsid w:val="00C84777"/>
    <w:rsid w:val="00C84D0A"/>
    <w:rsid w:val="00C91234"/>
    <w:rsid w:val="00C971B5"/>
    <w:rsid w:val="00CA0117"/>
    <w:rsid w:val="00CA1183"/>
    <w:rsid w:val="00CA3A23"/>
    <w:rsid w:val="00CA4875"/>
    <w:rsid w:val="00CA594F"/>
    <w:rsid w:val="00CB238F"/>
    <w:rsid w:val="00CC0995"/>
    <w:rsid w:val="00CE4414"/>
    <w:rsid w:val="00CE54CC"/>
    <w:rsid w:val="00CE73E3"/>
    <w:rsid w:val="00CF4AF8"/>
    <w:rsid w:val="00CF52F8"/>
    <w:rsid w:val="00D10F32"/>
    <w:rsid w:val="00D22BC8"/>
    <w:rsid w:val="00D24413"/>
    <w:rsid w:val="00D32CE6"/>
    <w:rsid w:val="00D32FF5"/>
    <w:rsid w:val="00D34850"/>
    <w:rsid w:val="00D41950"/>
    <w:rsid w:val="00D47125"/>
    <w:rsid w:val="00D47A5C"/>
    <w:rsid w:val="00D50482"/>
    <w:rsid w:val="00D51ED1"/>
    <w:rsid w:val="00D522A5"/>
    <w:rsid w:val="00D552D1"/>
    <w:rsid w:val="00D6162C"/>
    <w:rsid w:val="00D63312"/>
    <w:rsid w:val="00D63AED"/>
    <w:rsid w:val="00D660A2"/>
    <w:rsid w:val="00D666AB"/>
    <w:rsid w:val="00D71613"/>
    <w:rsid w:val="00D7240E"/>
    <w:rsid w:val="00D76FFA"/>
    <w:rsid w:val="00D833F0"/>
    <w:rsid w:val="00D836B1"/>
    <w:rsid w:val="00D87F5C"/>
    <w:rsid w:val="00D9787D"/>
    <w:rsid w:val="00DA13FD"/>
    <w:rsid w:val="00DA2F12"/>
    <w:rsid w:val="00DB300E"/>
    <w:rsid w:val="00DB53B4"/>
    <w:rsid w:val="00DB5CE0"/>
    <w:rsid w:val="00DC55B5"/>
    <w:rsid w:val="00DE17D2"/>
    <w:rsid w:val="00DE39A2"/>
    <w:rsid w:val="00DF4315"/>
    <w:rsid w:val="00DF5DD4"/>
    <w:rsid w:val="00E01903"/>
    <w:rsid w:val="00E03C43"/>
    <w:rsid w:val="00E05A2D"/>
    <w:rsid w:val="00E06000"/>
    <w:rsid w:val="00E17131"/>
    <w:rsid w:val="00E20C81"/>
    <w:rsid w:val="00E24B8D"/>
    <w:rsid w:val="00E34054"/>
    <w:rsid w:val="00E362F1"/>
    <w:rsid w:val="00E42617"/>
    <w:rsid w:val="00E43113"/>
    <w:rsid w:val="00E46CE4"/>
    <w:rsid w:val="00E51C68"/>
    <w:rsid w:val="00E560AC"/>
    <w:rsid w:val="00E64CEA"/>
    <w:rsid w:val="00E706FC"/>
    <w:rsid w:val="00E7087C"/>
    <w:rsid w:val="00E74BC9"/>
    <w:rsid w:val="00E83390"/>
    <w:rsid w:val="00E83F5F"/>
    <w:rsid w:val="00E8451A"/>
    <w:rsid w:val="00E84D31"/>
    <w:rsid w:val="00E95A5E"/>
    <w:rsid w:val="00EA2590"/>
    <w:rsid w:val="00EB36B9"/>
    <w:rsid w:val="00EB6E1D"/>
    <w:rsid w:val="00EC5929"/>
    <w:rsid w:val="00ED01EC"/>
    <w:rsid w:val="00ED03D7"/>
    <w:rsid w:val="00ED08D7"/>
    <w:rsid w:val="00ED0C79"/>
    <w:rsid w:val="00ED2E0A"/>
    <w:rsid w:val="00EE6F30"/>
    <w:rsid w:val="00EF00A6"/>
    <w:rsid w:val="00EF26F9"/>
    <w:rsid w:val="00EF4B49"/>
    <w:rsid w:val="00F077C5"/>
    <w:rsid w:val="00F11C44"/>
    <w:rsid w:val="00F22CF5"/>
    <w:rsid w:val="00F26CB1"/>
    <w:rsid w:val="00F35719"/>
    <w:rsid w:val="00F44388"/>
    <w:rsid w:val="00F4445E"/>
    <w:rsid w:val="00F47609"/>
    <w:rsid w:val="00F50C7A"/>
    <w:rsid w:val="00F5496E"/>
    <w:rsid w:val="00F62C51"/>
    <w:rsid w:val="00F707CC"/>
    <w:rsid w:val="00F723DE"/>
    <w:rsid w:val="00F7481E"/>
    <w:rsid w:val="00F7698D"/>
    <w:rsid w:val="00F76F5B"/>
    <w:rsid w:val="00F92883"/>
    <w:rsid w:val="00F9299E"/>
    <w:rsid w:val="00FA1EE8"/>
    <w:rsid w:val="00FA399A"/>
    <w:rsid w:val="00FA67C1"/>
    <w:rsid w:val="00FB2ED3"/>
    <w:rsid w:val="00FB45C2"/>
    <w:rsid w:val="00FC1C90"/>
    <w:rsid w:val="00FC4F09"/>
    <w:rsid w:val="00FF1EA1"/>
    <w:rsid w:val="00FF3A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E6B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C22CD"/>
    <w:pPr>
      <w:spacing w:after="512" w:line="450" w:lineRule="atLeast"/>
      <w:outlineLvl w:val="1"/>
    </w:pPr>
    <w:rPr>
      <w:rFonts w:ascii="Tahoma" w:hAnsi="Tahoma" w:cs="Tahoma"/>
      <w:b/>
      <w:bCs/>
      <w:color w:val="000000"/>
      <w:sz w:val="38"/>
      <w:szCs w:val="38"/>
    </w:rPr>
  </w:style>
  <w:style w:type="paragraph" w:styleId="3">
    <w:name w:val="heading 3"/>
    <w:basedOn w:val="a"/>
    <w:link w:val="30"/>
    <w:uiPriority w:val="9"/>
    <w:qFormat/>
    <w:rsid w:val="003C22CD"/>
    <w:pPr>
      <w:spacing w:before="580" w:after="80" w:line="330" w:lineRule="atLeast"/>
      <w:outlineLvl w:val="2"/>
    </w:pPr>
    <w:rPr>
      <w:rFonts w:ascii="Tahoma" w:hAnsi="Tahoma" w:cs="Tahoma"/>
      <w:b/>
      <w:bCs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C22CD"/>
    <w:rPr>
      <w:rFonts w:ascii="Tahoma" w:eastAsiaTheme="minorEastAsia" w:hAnsi="Tahoma" w:cs="Tahoma"/>
      <w:b/>
      <w:bCs/>
      <w:color w:val="000000"/>
      <w:sz w:val="38"/>
      <w:szCs w:val="3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C22CD"/>
    <w:rPr>
      <w:rFonts w:ascii="Tahoma" w:eastAsiaTheme="minorEastAsia" w:hAnsi="Tahoma" w:cs="Tahoma"/>
      <w:b/>
      <w:bCs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C22CD"/>
    <w:pPr>
      <w:spacing w:after="75" w:line="315" w:lineRule="atLeas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sonormal0">
    <w:name w:val="msonormal"/>
    <w:basedOn w:val="a0"/>
    <w:rsid w:val="003C22CD"/>
    <w:rPr>
      <w:rFonts w:ascii="Times New Roman" w:hAnsi="Times New Roman" w:cs="Times New Roman" w:hint="default"/>
      <w:sz w:val="22"/>
      <w:szCs w:val="22"/>
      <w:lang w:eastAsia="en-US"/>
    </w:rPr>
  </w:style>
  <w:style w:type="character" w:customStyle="1" w:styleId="databind1">
    <w:name w:val="databind1"/>
    <w:basedOn w:val="a0"/>
    <w:rsid w:val="003C22CD"/>
  </w:style>
  <w:style w:type="paragraph" w:styleId="a4">
    <w:name w:val="header"/>
    <w:basedOn w:val="a"/>
    <w:link w:val="a5"/>
    <w:uiPriority w:val="99"/>
    <w:unhideWhenUsed/>
    <w:rsid w:val="003C22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22CD"/>
  </w:style>
  <w:style w:type="paragraph" w:styleId="a6">
    <w:name w:val="footer"/>
    <w:basedOn w:val="a"/>
    <w:link w:val="a7"/>
    <w:uiPriority w:val="99"/>
    <w:unhideWhenUsed/>
    <w:rsid w:val="003C22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C22CD"/>
  </w:style>
  <w:style w:type="character" w:styleId="a8">
    <w:name w:val="page number"/>
    <w:basedOn w:val="a0"/>
    <w:uiPriority w:val="99"/>
    <w:semiHidden/>
    <w:unhideWhenUsed/>
    <w:rsid w:val="003C22CD"/>
  </w:style>
  <w:style w:type="table" w:styleId="a9">
    <w:name w:val="Table Grid"/>
    <w:basedOn w:val="a1"/>
    <w:uiPriority w:val="59"/>
    <w:unhideWhenUsed/>
    <w:rsid w:val="003C2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C22CD"/>
    <w:pPr>
      <w:ind w:left="720"/>
      <w:contextualSpacing/>
    </w:pPr>
  </w:style>
  <w:style w:type="paragraph" w:customStyle="1" w:styleId="ConsPlusNormal">
    <w:name w:val="ConsPlusNormal"/>
    <w:rsid w:val="00B804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b">
    <w:name w:val="footnote reference"/>
    <w:uiPriority w:val="99"/>
    <w:unhideWhenUsed/>
    <w:rsid w:val="00B804F2"/>
    <w:rPr>
      <w:rFonts w:cs="Times New Roman"/>
      <w:vertAlign w:val="superscript"/>
    </w:rPr>
  </w:style>
  <w:style w:type="paragraph" w:styleId="ac">
    <w:name w:val="footnote text"/>
    <w:basedOn w:val="a"/>
    <w:link w:val="ad"/>
    <w:uiPriority w:val="99"/>
    <w:unhideWhenUsed/>
    <w:rsid w:val="00B804F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d">
    <w:name w:val="Текст сноски Знак"/>
    <w:basedOn w:val="a0"/>
    <w:link w:val="ac"/>
    <w:uiPriority w:val="99"/>
    <w:rsid w:val="00B804F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e">
    <w:name w:val="Hyperlink"/>
    <w:uiPriority w:val="99"/>
    <w:rsid w:val="00B804F2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00497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00497E"/>
    <w:rPr>
      <w:rFonts w:ascii="Times New Roman" w:hAnsi="Times New Roman" w:cs="Times New Roman"/>
      <w:sz w:val="18"/>
      <w:szCs w:val="18"/>
    </w:rPr>
  </w:style>
  <w:style w:type="paragraph" w:styleId="af1">
    <w:name w:val="Revision"/>
    <w:hidden/>
    <w:uiPriority w:val="99"/>
    <w:semiHidden/>
    <w:rsid w:val="008F535F"/>
    <w:pPr>
      <w:spacing w:after="0" w:line="240" w:lineRule="auto"/>
    </w:pPr>
  </w:style>
  <w:style w:type="character" w:styleId="af2">
    <w:name w:val="annotation reference"/>
    <w:basedOn w:val="a0"/>
    <w:uiPriority w:val="99"/>
    <w:semiHidden/>
    <w:unhideWhenUsed/>
    <w:rsid w:val="006A6907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6A6907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6A6907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6A6907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6A6907"/>
    <w:rPr>
      <w:b/>
      <w:bCs/>
      <w:sz w:val="20"/>
      <w:szCs w:val="20"/>
    </w:rPr>
  </w:style>
  <w:style w:type="table" w:customStyle="1" w:styleId="1">
    <w:name w:val="Сетка таблицы1"/>
    <w:basedOn w:val="a1"/>
    <w:uiPriority w:val="59"/>
    <w:rsid w:val="00CA3A23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9">
    <w:name w:val="Style9"/>
    <w:basedOn w:val="a"/>
    <w:uiPriority w:val="99"/>
    <w:rsid w:val="00C912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21">
    <w:name w:val="Сетка таблицы2"/>
    <w:basedOn w:val="a1"/>
    <w:next w:val="a9"/>
    <w:uiPriority w:val="59"/>
    <w:unhideWhenUsed/>
    <w:rsid w:val="000608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9"/>
    <w:uiPriority w:val="99"/>
    <w:rsid w:val="00FF3A29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C22CD"/>
    <w:pPr>
      <w:spacing w:after="512" w:line="450" w:lineRule="atLeast"/>
      <w:outlineLvl w:val="1"/>
    </w:pPr>
    <w:rPr>
      <w:rFonts w:ascii="Tahoma" w:hAnsi="Tahoma" w:cs="Tahoma"/>
      <w:b/>
      <w:bCs/>
      <w:color w:val="000000"/>
      <w:sz w:val="38"/>
      <w:szCs w:val="38"/>
    </w:rPr>
  </w:style>
  <w:style w:type="paragraph" w:styleId="3">
    <w:name w:val="heading 3"/>
    <w:basedOn w:val="a"/>
    <w:link w:val="30"/>
    <w:uiPriority w:val="9"/>
    <w:qFormat/>
    <w:rsid w:val="003C22CD"/>
    <w:pPr>
      <w:spacing w:before="580" w:after="80" w:line="330" w:lineRule="atLeast"/>
      <w:outlineLvl w:val="2"/>
    </w:pPr>
    <w:rPr>
      <w:rFonts w:ascii="Tahoma" w:hAnsi="Tahoma" w:cs="Tahoma"/>
      <w:b/>
      <w:bCs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C22CD"/>
    <w:rPr>
      <w:rFonts w:ascii="Tahoma" w:eastAsiaTheme="minorEastAsia" w:hAnsi="Tahoma" w:cs="Tahoma"/>
      <w:b/>
      <w:bCs/>
      <w:color w:val="000000"/>
      <w:sz w:val="38"/>
      <w:szCs w:val="3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C22CD"/>
    <w:rPr>
      <w:rFonts w:ascii="Tahoma" w:eastAsiaTheme="minorEastAsia" w:hAnsi="Tahoma" w:cs="Tahoma"/>
      <w:b/>
      <w:bCs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C22CD"/>
    <w:pPr>
      <w:spacing w:after="75" w:line="315" w:lineRule="atLeas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sonormal0">
    <w:name w:val="msonormal"/>
    <w:basedOn w:val="a0"/>
    <w:rsid w:val="003C22CD"/>
    <w:rPr>
      <w:rFonts w:ascii="Times New Roman" w:hAnsi="Times New Roman" w:cs="Times New Roman" w:hint="default"/>
      <w:sz w:val="22"/>
      <w:szCs w:val="22"/>
      <w:lang w:eastAsia="en-US"/>
    </w:rPr>
  </w:style>
  <w:style w:type="character" w:customStyle="1" w:styleId="databind1">
    <w:name w:val="databind1"/>
    <w:basedOn w:val="a0"/>
    <w:rsid w:val="003C22CD"/>
  </w:style>
  <w:style w:type="paragraph" w:styleId="a4">
    <w:name w:val="header"/>
    <w:basedOn w:val="a"/>
    <w:link w:val="a5"/>
    <w:uiPriority w:val="99"/>
    <w:unhideWhenUsed/>
    <w:rsid w:val="003C22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22CD"/>
  </w:style>
  <w:style w:type="paragraph" w:styleId="a6">
    <w:name w:val="footer"/>
    <w:basedOn w:val="a"/>
    <w:link w:val="a7"/>
    <w:uiPriority w:val="99"/>
    <w:unhideWhenUsed/>
    <w:rsid w:val="003C22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C22CD"/>
  </w:style>
  <w:style w:type="character" w:styleId="a8">
    <w:name w:val="page number"/>
    <w:basedOn w:val="a0"/>
    <w:uiPriority w:val="99"/>
    <w:semiHidden/>
    <w:unhideWhenUsed/>
    <w:rsid w:val="003C22CD"/>
  </w:style>
  <w:style w:type="table" w:styleId="a9">
    <w:name w:val="Table Grid"/>
    <w:basedOn w:val="a1"/>
    <w:uiPriority w:val="59"/>
    <w:unhideWhenUsed/>
    <w:rsid w:val="003C2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C22CD"/>
    <w:pPr>
      <w:ind w:left="720"/>
      <w:contextualSpacing/>
    </w:pPr>
  </w:style>
  <w:style w:type="paragraph" w:customStyle="1" w:styleId="ConsPlusNormal">
    <w:name w:val="ConsPlusNormal"/>
    <w:rsid w:val="00B804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b">
    <w:name w:val="footnote reference"/>
    <w:uiPriority w:val="99"/>
    <w:unhideWhenUsed/>
    <w:rsid w:val="00B804F2"/>
    <w:rPr>
      <w:rFonts w:cs="Times New Roman"/>
      <w:vertAlign w:val="superscript"/>
    </w:rPr>
  </w:style>
  <w:style w:type="paragraph" w:styleId="ac">
    <w:name w:val="footnote text"/>
    <w:basedOn w:val="a"/>
    <w:link w:val="ad"/>
    <w:uiPriority w:val="99"/>
    <w:unhideWhenUsed/>
    <w:rsid w:val="00B804F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d">
    <w:name w:val="Текст сноски Знак"/>
    <w:basedOn w:val="a0"/>
    <w:link w:val="ac"/>
    <w:uiPriority w:val="99"/>
    <w:rsid w:val="00B804F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e">
    <w:name w:val="Hyperlink"/>
    <w:uiPriority w:val="99"/>
    <w:rsid w:val="00B804F2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00497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00497E"/>
    <w:rPr>
      <w:rFonts w:ascii="Times New Roman" w:hAnsi="Times New Roman" w:cs="Times New Roman"/>
      <w:sz w:val="18"/>
      <w:szCs w:val="18"/>
    </w:rPr>
  </w:style>
  <w:style w:type="paragraph" w:styleId="af1">
    <w:name w:val="Revision"/>
    <w:hidden/>
    <w:uiPriority w:val="99"/>
    <w:semiHidden/>
    <w:rsid w:val="008F535F"/>
    <w:pPr>
      <w:spacing w:after="0" w:line="240" w:lineRule="auto"/>
    </w:pPr>
  </w:style>
  <w:style w:type="character" w:styleId="af2">
    <w:name w:val="annotation reference"/>
    <w:basedOn w:val="a0"/>
    <w:uiPriority w:val="99"/>
    <w:semiHidden/>
    <w:unhideWhenUsed/>
    <w:rsid w:val="006A6907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6A6907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6A6907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6A6907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6A6907"/>
    <w:rPr>
      <w:b/>
      <w:bCs/>
      <w:sz w:val="20"/>
      <w:szCs w:val="20"/>
    </w:rPr>
  </w:style>
  <w:style w:type="table" w:customStyle="1" w:styleId="1">
    <w:name w:val="Сетка таблицы1"/>
    <w:basedOn w:val="a1"/>
    <w:uiPriority w:val="59"/>
    <w:rsid w:val="00CA3A23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9">
    <w:name w:val="Style9"/>
    <w:basedOn w:val="a"/>
    <w:uiPriority w:val="99"/>
    <w:rsid w:val="00C912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21">
    <w:name w:val="Сетка таблицы2"/>
    <w:basedOn w:val="a1"/>
    <w:next w:val="a9"/>
    <w:uiPriority w:val="59"/>
    <w:unhideWhenUsed/>
    <w:rsid w:val="000608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9"/>
    <w:uiPriority w:val="99"/>
    <w:rsid w:val="00FF3A29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F3B30-EF64-42D7-87C9-9F68C8B14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4459</Words>
  <Characters>25421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29821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Админ</cp:lastModifiedBy>
  <cp:revision>5</cp:revision>
  <cp:lastPrinted>2024-02-26T07:03:00Z</cp:lastPrinted>
  <dcterms:created xsi:type="dcterms:W3CDTF">2024-02-26T07:45:00Z</dcterms:created>
  <dcterms:modified xsi:type="dcterms:W3CDTF">2024-02-26T13:06:00Z</dcterms:modified>
</cp:coreProperties>
</file>